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13D" w:rsidRDefault="00BA613D">
      <w:pPr>
        <w:jc w:val="center"/>
        <w:rPr>
          <w:rFonts w:ascii="Calibri" w:hAnsi="Calibri"/>
          <w:bCs/>
          <w:color w:val="000000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4" o:spid="_x0000_s1026" type="#_x0000_t75" alt="Stemma della Repubblica italiana" style="position:absolute;left:0;text-align:left;margin-left:423pt;margin-top:9pt;width:58.75pt;height:73.35pt;z-index:251658240;visibility:visible" wrapcoords="-277 0 -277 21380 21600 21380 21600 0 -277 0">
            <v:imagedata r:id="rId4" o:title=""/>
            <w10:wrap type="through"/>
          </v:shape>
        </w:pict>
      </w:r>
      <w:r>
        <w:rPr>
          <w:noProof/>
        </w:rPr>
        <w:pict>
          <v:shape id="Immagine 3" o:spid="_x0000_s1027" type="#_x0000_t75" alt="Martin Luther King" style="position:absolute;left:0;text-align:left;margin-left:9pt;margin-top:9pt;width:54.1pt;height:72.25pt;z-index:251657216;visibility:visible;mso-wrap-distance-left:0;mso-wrap-distance-right:14.15pt;mso-position-horizontal-relative:margin;mso-position-vertical-relative:margin" o:allowoverlap="f">
            <v:imagedata r:id="rId5" o:title=""/>
            <w10:wrap type="square" anchorx="margin" anchory="margin"/>
          </v:shape>
        </w:pict>
      </w:r>
    </w:p>
    <w:p w:rsidR="00BA613D" w:rsidRDefault="00BA613D">
      <w:pPr>
        <w:jc w:val="center"/>
        <w:rPr>
          <w:rFonts w:ascii="Calibri" w:hAnsi="Calibri"/>
          <w:bCs/>
          <w:color w:val="000000"/>
          <w:sz w:val="24"/>
          <w:szCs w:val="24"/>
        </w:rPr>
      </w:pPr>
      <w:r>
        <w:rPr>
          <w:rFonts w:ascii="Calibri" w:hAnsi="Calibri"/>
          <w:bCs/>
          <w:color w:val="000000"/>
          <w:sz w:val="24"/>
          <w:szCs w:val="24"/>
        </w:rPr>
        <w:t>ISTITUTO COMPRENSIVO “MARTIN LUTHER KING”</w:t>
      </w:r>
    </w:p>
    <w:p w:rsidR="00BA613D" w:rsidRDefault="00BA613D">
      <w:pPr>
        <w:jc w:val="center"/>
        <w:rPr>
          <w:rFonts w:ascii="Calibri" w:hAnsi="Calibri"/>
          <w:color w:val="000000"/>
          <w:sz w:val="24"/>
          <w:szCs w:val="24"/>
        </w:rPr>
      </w:pPr>
      <w:r>
        <w:rPr>
          <w:rFonts w:ascii="Calibri" w:hAnsi="Calibri"/>
          <w:color w:val="000000"/>
          <w:sz w:val="24"/>
          <w:szCs w:val="24"/>
        </w:rPr>
        <w:t>Via Santi, 1 -  51100 Bottegone (Pistoia)</w:t>
      </w:r>
    </w:p>
    <w:p w:rsidR="00BA613D" w:rsidRPr="003002B4" w:rsidRDefault="00BA613D">
      <w:pPr>
        <w:pStyle w:val="Heading2"/>
        <w:rPr>
          <w:rFonts w:ascii="Calibri" w:eastAsia="Arial Unicode MS" w:hAnsi="Calibri"/>
          <w:b w:val="0"/>
          <w:color w:val="000000"/>
          <w:sz w:val="24"/>
          <w:szCs w:val="24"/>
        </w:rPr>
      </w:pPr>
      <w:r w:rsidRPr="00063966">
        <w:rPr>
          <w:rFonts w:ascii="Calibri" w:hAnsi="Calibri"/>
          <w:b w:val="0"/>
          <w:color w:val="000000"/>
          <w:sz w:val="24"/>
          <w:szCs w:val="24"/>
        </w:rPr>
        <w:t xml:space="preserve">tel. </w:t>
      </w:r>
      <w:r>
        <w:rPr>
          <w:rFonts w:ascii="Calibri" w:hAnsi="Calibri"/>
          <w:b w:val="0"/>
          <w:color w:val="000000"/>
          <w:sz w:val="24"/>
          <w:szCs w:val="24"/>
        </w:rPr>
        <w:t xml:space="preserve">0573 544741 </w:t>
      </w:r>
      <w:r w:rsidRPr="00063966">
        <w:rPr>
          <w:rFonts w:ascii="Calibri" w:hAnsi="Calibri"/>
          <w:b w:val="0"/>
          <w:color w:val="000000"/>
          <w:sz w:val="24"/>
          <w:szCs w:val="24"/>
        </w:rPr>
        <w:t xml:space="preserve">- Cod. </w:t>
      </w:r>
      <w:r w:rsidRPr="003002B4">
        <w:rPr>
          <w:rFonts w:ascii="Calibri" w:hAnsi="Calibri"/>
          <w:b w:val="0"/>
          <w:color w:val="000000"/>
          <w:sz w:val="24"/>
          <w:szCs w:val="24"/>
        </w:rPr>
        <w:t>Mecc. PTIC809001 - C.F. 90026310475</w:t>
      </w:r>
    </w:p>
    <w:p w:rsidR="00BA613D" w:rsidRDefault="00BA613D">
      <w:pPr>
        <w:pStyle w:val="Heading2"/>
        <w:rPr>
          <w:rFonts w:ascii="Calibri" w:hAnsi="Calibri"/>
          <w:b w:val="0"/>
          <w:color w:val="000000"/>
          <w:sz w:val="24"/>
          <w:szCs w:val="24"/>
        </w:rPr>
      </w:pPr>
      <w:r>
        <w:rPr>
          <w:rFonts w:ascii="Calibri" w:hAnsi="Calibri"/>
          <w:b w:val="0"/>
          <w:color w:val="000000"/>
          <w:sz w:val="24"/>
          <w:szCs w:val="24"/>
        </w:rPr>
        <w:t xml:space="preserve">indirizzo e-mail: </w:t>
      </w:r>
      <w:hyperlink r:id="rId6">
        <w:r>
          <w:rPr>
            <w:rStyle w:val="Hyperlink"/>
            <w:rFonts w:ascii="Calibri" w:hAnsi="Calibri"/>
            <w:b w:val="0"/>
            <w:color w:val="000000"/>
            <w:sz w:val="24"/>
            <w:szCs w:val="24"/>
            <w:u w:val="none"/>
          </w:rPr>
          <w:t>ptic809001@istruzione.it</w:t>
        </w:r>
      </w:hyperlink>
      <w:r>
        <w:t xml:space="preserve"> </w:t>
      </w:r>
    </w:p>
    <w:p w:rsidR="00BA613D" w:rsidRDefault="00BA613D" w:rsidP="003002B4">
      <w:pPr>
        <w:pBdr>
          <w:bottom w:val="single" w:sz="4" w:space="1" w:color="auto"/>
        </w:pBdr>
        <w:jc w:val="center"/>
      </w:pPr>
      <w:r>
        <w:rPr>
          <w:rFonts w:ascii="Calibri" w:hAnsi="Calibri"/>
          <w:color w:val="000000"/>
          <w:sz w:val="24"/>
          <w:szCs w:val="24"/>
        </w:rPr>
        <w:t xml:space="preserve">sito internet: </w:t>
      </w:r>
      <w:hyperlink r:id="rId7" w:history="1">
        <w:r w:rsidRPr="0043455A">
          <w:rPr>
            <w:rStyle w:val="Hyperlink"/>
            <w:rFonts w:ascii="Calibri" w:hAnsi="Calibri"/>
            <w:sz w:val="24"/>
            <w:szCs w:val="24"/>
          </w:rPr>
          <w:t>http://www.istitutomartinlutherking.it</w:t>
        </w:r>
      </w:hyperlink>
    </w:p>
    <w:p w:rsidR="00BA613D" w:rsidRDefault="00BA613D" w:rsidP="003002B4">
      <w:pPr>
        <w:pBdr>
          <w:bottom w:val="single" w:sz="4" w:space="1" w:color="auto"/>
        </w:pBdr>
        <w:jc w:val="center"/>
        <w:rPr>
          <w:sz w:val="24"/>
          <w:szCs w:val="24"/>
        </w:rPr>
      </w:pPr>
    </w:p>
    <w:p w:rsidR="00BA613D" w:rsidRDefault="00BA613D">
      <w:pPr>
        <w:ind w:hanging="142"/>
        <w:rPr>
          <w:sz w:val="24"/>
          <w:szCs w:val="24"/>
        </w:rPr>
      </w:pPr>
    </w:p>
    <w:tbl>
      <w:tblPr>
        <w:tblpPr w:leftFromText="141" w:rightFromText="141" w:vertAnchor="text" w:horzAnchor="page" w:tblpX="1015" w:tblpY="-95"/>
        <w:tblW w:w="10051" w:type="dxa"/>
        <w:tblInd w:w="113" w:type="dxa"/>
        <w:tblLayout w:type="fixed"/>
        <w:tblCellMar>
          <w:left w:w="113" w:type="dxa"/>
          <w:right w:w="70" w:type="dxa"/>
        </w:tblCellMar>
        <w:tblLook w:val="0000"/>
      </w:tblPr>
      <w:tblGrid>
        <w:gridCol w:w="10051"/>
      </w:tblGrid>
      <w:tr w:rsidR="00BA613D">
        <w:trPr>
          <w:trHeight w:val="3596"/>
        </w:trPr>
        <w:tc>
          <w:tcPr>
            <w:tcW w:w="10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13D" w:rsidRDefault="00BA613D">
            <w:pPr>
              <w:rPr>
                <w:sz w:val="22"/>
                <w:szCs w:val="24"/>
              </w:rPr>
            </w:pPr>
          </w:p>
          <w:p w:rsidR="00BA613D" w:rsidRDefault="00BA613D">
            <w:pPr>
              <w:pStyle w:val="Default"/>
              <w:spacing w:after="60"/>
              <w:jc w:val="center"/>
              <w:rPr>
                <w:rFonts w:ascii="Tahoma" w:hAnsi="Tahoma" w:cs="Tahoma"/>
                <w:b/>
                <w:sz w:val="22"/>
                <w:szCs w:val="28"/>
              </w:rPr>
            </w:pPr>
            <w:r>
              <w:rPr>
                <w:rFonts w:ascii="Tahoma" w:hAnsi="Tahoma" w:cs="Tahoma"/>
                <w:b/>
                <w:sz w:val="22"/>
                <w:szCs w:val="28"/>
              </w:rPr>
              <w:t>PIANO DIDATTICO PERSONALIZZATO</w:t>
            </w:r>
          </w:p>
          <w:p w:rsidR="00BA613D" w:rsidRDefault="00BA613D" w:rsidP="003002B4">
            <w:pPr>
              <w:pStyle w:val="Default"/>
              <w:spacing w:before="120" w:after="240"/>
              <w:jc w:val="center"/>
              <w:rPr>
                <w:rFonts w:ascii="Tahoma" w:hAnsi="Tahoma" w:cs="Tahoma"/>
                <w:sz w:val="22"/>
                <w:szCs w:val="28"/>
              </w:rPr>
            </w:pPr>
            <w:r>
              <w:rPr>
                <w:rFonts w:ascii="Tahoma" w:hAnsi="Tahoma" w:cs="Tahoma"/>
                <w:sz w:val="22"/>
                <w:szCs w:val="28"/>
              </w:rPr>
              <w:t>per l’a.s. 20___ / 20___</w:t>
            </w:r>
          </w:p>
          <w:p w:rsidR="00BA613D" w:rsidRDefault="00BA613D">
            <w:pPr>
              <w:spacing w:line="360" w:lineRule="auto"/>
              <w:ind w:left="333"/>
              <w:rPr>
                <w:rFonts w:ascii="Tahoma" w:hAnsi="Tahoma" w:cs="Tahoma"/>
                <w:sz w:val="22"/>
                <w:szCs w:val="28"/>
              </w:rPr>
            </w:pPr>
            <w:r>
              <w:rPr>
                <w:rFonts w:ascii="Tahoma" w:hAnsi="Tahoma" w:cs="Tahoma"/>
                <w:sz w:val="22"/>
                <w:szCs w:val="28"/>
              </w:rPr>
              <w:t>Scuola Primaria</w:t>
            </w:r>
            <w:r>
              <w:rPr>
                <w:rFonts w:ascii="Tahoma" w:hAnsi="Tahoma" w:cs="Tahoma"/>
                <w:sz w:val="22"/>
                <w:szCs w:val="28"/>
              </w:rPr>
              <w:tab/>
              <w:t xml:space="preserve">    </w:t>
            </w:r>
            <w:r>
              <w:rPr>
                <w:rFonts w:ascii="Wingdings" w:hAnsi="Wingdings" w:cs="Wingdings"/>
                <w:sz w:val="22"/>
                <w:szCs w:val="28"/>
              </w:rPr>
              <w:t></w:t>
            </w:r>
            <w:r>
              <w:rPr>
                <w:rFonts w:ascii="Tahoma" w:hAnsi="Tahoma" w:cs="Tahoma"/>
                <w:sz w:val="22"/>
                <w:szCs w:val="28"/>
              </w:rPr>
              <w:t xml:space="preserve"> Bottegone     </w:t>
            </w:r>
            <w:r>
              <w:rPr>
                <w:rFonts w:ascii="Wingdings" w:hAnsi="Wingdings" w:cs="Wingdings"/>
                <w:sz w:val="22"/>
                <w:szCs w:val="28"/>
              </w:rPr>
              <w:t></w:t>
            </w:r>
            <w:r>
              <w:rPr>
                <w:rFonts w:ascii="Tahoma" w:hAnsi="Tahoma" w:cs="Tahoma"/>
                <w:sz w:val="22"/>
                <w:szCs w:val="28"/>
              </w:rPr>
              <w:t xml:space="preserve"> Modesta Rossi    </w:t>
            </w:r>
            <w:r>
              <w:rPr>
                <w:rFonts w:ascii="Wingdings" w:hAnsi="Wingdings" w:cs="Wingdings"/>
                <w:sz w:val="22"/>
                <w:szCs w:val="28"/>
              </w:rPr>
              <w:t></w:t>
            </w:r>
            <w:r>
              <w:rPr>
                <w:rFonts w:ascii="Tahoma" w:hAnsi="Tahoma" w:cs="Tahoma"/>
                <w:sz w:val="22"/>
                <w:szCs w:val="28"/>
              </w:rPr>
              <w:t xml:space="preserve"> Maestra Elisabetta</w:t>
            </w:r>
          </w:p>
          <w:p w:rsidR="00BA613D" w:rsidRDefault="00BA613D" w:rsidP="003002B4">
            <w:pPr>
              <w:tabs>
                <w:tab w:val="left" w:pos="607"/>
              </w:tabs>
              <w:ind w:left="333"/>
              <w:rPr>
                <w:rFonts w:ascii="Tahoma" w:hAnsi="Tahoma" w:cs="Tahoma"/>
                <w:sz w:val="22"/>
                <w:szCs w:val="28"/>
              </w:rPr>
            </w:pPr>
            <w:r>
              <w:rPr>
                <w:rFonts w:ascii="Wingdings" w:hAnsi="Wingdings" w:cs="Wingdings"/>
                <w:sz w:val="22"/>
                <w:szCs w:val="28"/>
              </w:rPr>
              <w:t></w:t>
            </w:r>
            <w:r>
              <w:rPr>
                <w:rFonts w:ascii="Wingdings" w:hAnsi="Wingdings" w:cs="Wingdings"/>
                <w:sz w:val="22"/>
                <w:szCs w:val="28"/>
              </w:rPr>
              <w:t></w:t>
            </w:r>
            <w:r>
              <w:rPr>
                <w:rFonts w:ascii="Tahoma" w:hAnsi="Tahoma" w:cs="Tahoma"/>
                <w:sz w:val="22"/>
                <w:szCs w:val="28"/>
              </w:rPr>
              <w:t>Scuola Secondaria di I grado M.L. King</w:t>
            </w:r>
            <w:r>
              <w:rPr>
                <w:rFonts w:ascii="Tahoma" w:hAnsi="Tahoma" w:cs="Tahoma"/>
                <w:sz w:val="22"/>
                <w:szCs w:val="28"/>
              </w:rPr>
              <w:tab/>
            </w:r>
          </w:p>
          <w:p w:rsidR="00BA613D" w:rsidRDefault="00BA613D">
            <w:pPr>
              <w:ind w:left="333"/>
              <w:rPr>
                <w:rFonts w:ascii="Tahoma" w:hAnsi="Tahoma" w:cs="Tahoma"/>
                <w:sz w:val="22"/>
                <w:szCs w:val="28"/>
              </w:rPr>
            </w:pPr>
          </w:p>
          <w:p w:rsidR="00BA613D" w:rsidRDefault="00BA613D">
            <w:pPr>
              <w:ind w:left="333"/>
              <w:rPr>
                <w:rFonts w:ascii="Tahoma" w:hAnsi="Tahoma" w:cs="Tahoma"/>
                <w:sz w:val="22"/>
                <w:szCs w:val="28"/>
              </w:rPr>
            </w:pPr>
            <w:r>
              <w:rPr>
                <w:rFonts w:ascii="Tahoma" w:hAnsi="Tahoma" w:cs="Tahoma"/>
                <w:sz w:val="22"/>
                <w:szCs w:val="28"/>
              </w:rPr>
              <w:t>Alunno/a __________________________________________________</w:t>
            </w:r>
          </w:p>
          <w:p w:rsidR="00BA613D" w:rsidRDefault="00BA613D">
            <w:pPr>
              <w:ind w:left="333"/>
              <w:rPr>
                <w:rFonts w:ascii="Tahoma" w:hAnsi="Tahoma" w:cs="Tahoma"/>
                <w:sz w:val="22"/>
                <w:szCs w:val="28"/>
              </w:rPr>
            </w:pPr>
          </w:p>
          <w:p w:rsidR="00BA613D" w:rsidRDefault="00BA613D">
            <w:pPr>
              <w:ind w:left="333"/>
              <w:rPr>
                <w:rFonts w:ascii="Tahoma" w:hAnsi="Tahoma" w:cs="Tahoma"/>
                <w:sz w:val="22"/>
                <w:szCs w:val="28"/>
              </w:rPr>
            </w:pPr>
            <w:r>
              <w:rPr>
                <w:rFonts w:ascii="Tahoma" w:hAnsi="Tahoma" w:cs="Tahoma"/>
                <w:sz w:val="22"/>
                <w:szCs w:val="28"/>
              </w:rPr>
              <w:t>Classe ___      Sezione ___</w:t>
            </w:r>
          </w:p>
          <w:p w:rsidR="00BA613D" w:rsidRDefault="00BA613D">
            <w:pPr>
              <w:ind w:left="333"/>
              <w:rPr>
                <w:rFonts w:ascii="Tahoma" w:hAnsi="Tahoma" w:cs="Tahoma"/>
                <w:sz w:val="22"/>
                <w:szCs w:val="28"/>
              </w:rPr>
            </w:pPr>
          </w:p>
          <w:p w:rsidR="00BA613D" w:rsidRDefault="00BA613D">
            <w:pPr>
              <w:ind w:left="333"/>
              <w:rPr>
                <w:rFonts w:ascii="Tahoma" w:hAnsi="Tahoma" w:cs="Tahoma"/>
                <w:sz w:val="22"/>
                <w:szCs w:val="28"/>
              </w:rPr>
            </w:pPr>
            <w:r>
              <w:rPr>
                <w:rFonts w:ascii="Wingdings" w:hAnsi="Wingdings" w:cs="Wingdings"/>
                <w:sz w:val="22"/>
                <w:szCs w:val="28"/>
              </w:rPr>
              <w:t></w:t>
            </w:r>
            <w:r>
              <w:rPr>
                <w:rFonts w:ascii="Tahoma" w:hAnsi="Tahoma" w:cs="Tahoma"/>
                <w:sz w:val="22"/>
                <w:szCs w:val="28"/>
              </w:rPr>
              <w:t xml:space="preserve">  Prima redazione PDP           </w:t>
            </w:r>
            <w:r>
              <w:rPr>
                <w:rFonts w:ascii="Wingdings" w:hAnsi="Wingdings" w:cs="Wingdings"/>
                <w:sz w:val="22"/>
                <w:szCs w:val="28"/>
              </w:rPr>
              <w:t></w:t>
            </w:r>
            <w:r>
              <w:rPr>
                <w:rFonts w:ascii="Wingdings" w:hAnsi="Wingdings" w:cs="Wingdings"/>
                <w:sz w:val="22"/>
                <w:szCs w:val="28"/>
              </w:rPr>
              <w:t></w:t>
            </w:r>
            <w:r>
              <w:rPr>
                <w:rFonts w:ascii="Tahoma" w:hAnsi="Tahoma" w:cs="Tahoma"/>
                <w:sz w:val="22"/>
                <w:szCs w:val="28"/>
              </w:rPr>
              <w:t>Precedente PDP agli atti riservati</w:t>
            </w:r>
          </w:p>
          <w:p w:rsidR="00BA613D" w:rsidRDefault="00BA613D">
            <w:pPr>
              <w:ind w:left="333"/>
              <w:rPr>
                <w:sz w:val="24"/>
                <w:szCs w:val="24"/>
              </w:rPr>
            </w:pPr>
          </w:p>
        </w:tc>
      </w:tr>
    </w:tbl>
    <w:p w:rsidR="00BA613D" w:rsidRDefault="00BA613D"/>
    <w:tbl>
      <w:tblPr>
        <w:tblpPr w:leftFromText="141" w:rightFromText="141" w:vertAnchor="text" w:horzAnchor="page" w:tblpX="983" w:tblpY="147"/>
        <w:tblW w:w="1008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4" w:type="dxa"/>
        </w:tblCellMar>
        <w:tblLook w:val="00A0"/>
      </w:tblPr>
      <w:tblGrid>
        <w:gridCol w:w="10080"/>
      </w:tblGrid>
      <w:tr w:rsidR="00BA613D" w:rsidTr="001879E8">
        <w:tc>
          <w:tcPr>
            <w:tcW w:w="10080" w:type="dxa"/>
          </w:tcPr>
          <w:p w:rsidR="00BA613D" w:rsidRPr="001879E8" w:rsidRDefault="00BA613D" w:rsidP="001879E8">
            <w:pPr>
              <w:jc w:val="center"/>
              <w:rPr>
                <w:rFonts w:ascii="Tahoma" w:hAnsi="Tahoma" w:cs="Tahoma"/>
                <w:sz w:val="24"/>
                <w:szCs w:val="28"/>
              </w:rPr>
            </w:pPr>
          </w:p>
          <w:p w:rsidR="00BA613D" w:rsidRPr="001879E8" w:rsidRDefault="00BA613D" w:rsidP="001879E8">
            <w:pPr>
              <w:jc w:val="center"/>
              <w:rPr>
                <w:rFonts w:ascii="Tahoma" w:hAnsi="Tahoma" w:cs="Tahoma"/>
                <w:b/>
                <w:sz w:val="22"/>
                <w:szCs w:val="28"/>
              </w:rPr>
            </w:pPr>
            <w:r w:rsidRPr="001879E8">
              <w:rPr>
                <w:rFonts w:ascii="Tahoma" w:hAnsi="Tahoma" w:cs="Tahoma"/>
                <w:b/>
                <w:sz w:val="22"/>
                <w:szCs w:val="28"/>
              </w:rPr>
              <w:t>TIPOLOGIA BES</w:t>
            </w:r>
          </w:p>
          <w:p w:rsidR="00BA613D" w:rsidRPr="001879E8" w:rsidRDefault="00BA613D" w:rsidP="001879E8">
            <w:pPr>
              <w:jc w:val="center"/>
              <w:rPr>
                <w:rFonts w:ascii="Tahoma" w:hAnsi="Tahoma" w:cs="Tahoma"/>
                <w:sz w:val="24"/>
                <w:szCs w:val="28"/>
              </w:rPr>
            </w:pPr>
          </w:p>
        </w:tc>
      </w:tr>
      <w:tr w:rsidR="00BA613D" w:rsidTr="001879E8">
        <w:tc>
          <w:tcPr>
            <w:tcW w:w="10080" w:type="dxa"/>
          </w:tcPr>
          <w:p w:rsidR="00BA613D" w:rsidRPr="001879E8" w:rsidRDefault="00BA613D" w:rsidP="001879E8">
            <w:pPr>
              <w:rPr>
                <w:rFonts w:ascii="Calibri" w:hAnsi="Calibri"/>
                <w:sz w:val="22"/>
                <w:szCs w:val="28"/>
              </w:rPr>
            </w:pPr>
          </w:p>
          <w:p w:rsidR="00BA613D" w:rsidRPr="001879E8" w:rsidRDefault="00BA613D" w:rsidP="001879E8">
            <w:pPr>
              <w:spacing w:line="360" w:lineRule="auto"/>
              <w:rPr>
                <w:rFonts w:ascii="Tahoma" w:hAnsi="Tahoma" w:cs="Tahoma"/>
                <w:sz w:val="22"/>
                <w:szCs w:val="28"/>
              </w:rPr>
            </w:pPr>
            <w:r w:rsidRPr="001879E8">
              <w:rPr>
                <w:rFonts w:ascii="Wingdings" w:hAnsi="Wingdings" w:cs="Wingdings"/>
                <w:sz w:val="22"/>
                <w:szCs w:val="28"/>
              </w:rPr>
              <w:t></w:t>
            </w:r>
            <w:r w:rsidRPr="001879E8">
              <w:rPr>
                <w:rFonts w:ascii="Tahoma" w:hAnsi="Tahoma" w:cs="Tahoma"/>
                <w:sz w:val="22"/>
                <w:szCs w:val="28"/>
              </w:rPr>
              <w:t xml:space="preserve">  </w:t>
            </w:r>
            <w:r w:rsidRPr="001879E8">
              <w:rPr>
                <w:rFonts w:ascii="Tahoma" w:hAnsi="Tahoma" w:cs="Tahoma"/>
                <w:b/>
                <w:sz w:val="22"/>
                <w:szCs w:val="28"/>
              </w:rPr>
              <w:t>D.S.A. (cert. L. 170/2010)</w:t>
            </w:r>
          </w:p>
          <w:p w:rsidR="00BA613D" w:rsidRPr="001879E8" w:rsidRDefault="00BA613D" w:rsidP="001879E8">
            <w:pPr>
              <w:spacing w:line="360" w:lineRule="auto"/>
              <w:ind w:firstLine="417"/>
              <w:rPr>
                <w:rFonts w:ascii="Tahoma" w:hAnsi="Tahoma" w:cs="Tahoma"/>
                <w:sz w:val="22"/>
                <w:szCs w:val="28"/>
              </w:rPr>
            </w:pPr>
            <w:r w:rsidRPr="001879E8">
              <w:rPr>
                <w:rFonts w:ascii="Tahoma" w:hAnsi="Tahoma" w:cs="Tahoma"/>
                <w:sz w:val="22"/>
                <w:szCs w:val="28"/>
              </w:rPr>
              <w:t>Diagnosi:</w:t>
            </w:r>
          </w:p>
          <w:p w:rsidR="00BA613D" w:rsidRPr="001879E8" w:rsidRDefault="00BA613D" w:rsidP="001879E8">
            <w:pPr>
              <w:spacing w:line="360" w:lineRule="auto"/>
              <w:ind w:firstLine="417"/>
              <w:rPr>
                <w:rFonts w:ascii="Tahoma" w:hAnsi="Tahoma" w:cs="Tahoma"/>
                <w:sz w:val="22"/>
                <w:szCs w:val="28"/>
              </w:rPr>
            </w:pPr>
          </w:p>
          <w:p w:rsidR="00BA613D" w:rsidRPr="001879E8" w:rsidRDefault="00BA613D" w:rsidP="001879E8">
            <w:pPr>
              <w:spacing w:line="360" w:lineRule="auto"/>
              <w:ind w:firstLine="417"/>
              <w:rPr>
                <w:rFonts w:ascii="Tahoma" w:hAnsi="Tahoma" w:cs="Tahoma"/>
                <w:sz w:val="22"/>
                <w:szCs w:val="28"/>
              </w:rPr>
            </w:pPr>
            <w:r w:rsidRPr="001879E8">
              <w:rPr>
                <w:rFonts w:ascii="Tahoma" w:hAnsi="Tahoma" w:cs="Tahoma"/>
                <w:sz w:val="22"/>
                <w:szCs w:val="28"/>
              </w:rPr>
              <w:t>Équipe:</w:t>
            </w:r>
          </w:p>
          <w:p w:rsidR="00BA613D" w:rsidRPr="001879E8" w:rsidRDefault="00BA613D" w:rsidP="001879E8">
            <w:pPr>
              <w:spacing w:line="360" w:lineRule="auto"/>
              <w:ind w:firstLine="417"/>
              <w:rPr>
                <w:rFonts w:ascii="Tahoma" w:hAnsi="Tahoma" w:cs="Tahoma"/>
                <w:sz w:val="22"/>
                <w:szCs w:val="28"/>
              </w:rPr>
            </w:pPr>
          </w:p>
          <w:p w:rsidR="00BA613D" w:rsidRPr="001879E8" w:rsidRDefault="00BA613D" w:rsidP="001879E8">
            <w:pPr>
              <w:spacing w:line="360" w:lineRule="auto"/>
              <w:rPr>
                <w:rFonts w:ascii="Tahoma" w:hAnsi="Tahoma" w:cs="Tahoma"/>
                <w:b/>
                <w:sz w:val="22"/>
                <w:szCs w:val="28"/>
              </w:rPr>
            </w:pPr>
            <w:r w:rsidRPr="001879E8">
              <w:rPr>
                <w:rFonts w:ascii="Wingdings" w:hAnsi="Wingdings" w:cs="Wingdings"/>
                <w:sz w:val="22"/>
                <w:szCs w:val="28"/>
              </w:rPr>
              <w:t></w:t>
            </w:r>
            <w:r w:rsidRPr="001879E8">
              <w:rPr>
                <w:rFonts w:ascii="Wingdings" w:hAnsi="Wingdings" w:cs="Wingdings"/>
                <w:sz w:val="22"/>
                <w:szCs w:val="28"/>
              </w:rPr>
              <w:t></w:t>
            </w:r>
            <w:r w:rsidRPr="001879E8">
              <w:rPr>
                <w:rFonts w:ascii="Tahoma" w:hAnsi="Tahoma" w:cs="Tahoma"/>
                <w:b/>
                <w:sz w:val="22"/>
                <w:szCs w:val="28"/>
              </w:rPr>
              <w:t>BES con diagnosi</w:t>
            </w:r>
          </w:p>
          <w:p w:rsidR="00BA613D" w:rsidRPr="001879E8" w:rsidRDefault="00BA613D" w:rsidP="001879E8">
            <w:pPr>
              <w:spacing w:line="360" w:lineRule="auto"/>
              <w:ind w:firstLine="417"/>
              <w:rPr>
                <w:rFonts w:ascii="Tahoma" w:hAnsi="Tahoma" w:cs="Tahoma"/>
                <w:sz w:val="22"/>
                <w:szCs w:val="28"/>
              </w:rPr>
            </w:pPr>
            <w:r w:rsidRPr="001879E8">
              <w:rPr>
                <w:rFonts w:ascii="Tahoma" w:hAnsi="Tahoma" w:cs="Tahoma"/>
                <w:sz w:val="22"/>
                <w:szCs w:val="28"/>
              </w:rPr>
              <w:t>Diagnosi:</w:t>
            </w:r>
          </w:p>
          <w:p w:rsidR="00BA613D" w:rsidRPr="001879E8" w:rsidRDefault="00BA613D" w:rsidP="001879E8">
            <w:pPr>
              <w:spacing w:line="360" w:lineRule="auto"/>
              <w:ind w:firstLine="417"/>
              <w:rPr>
                <w:rFonts w:ascii="Tahoma" w:hAnsi="Tahoma" w:cs="Tahoma"/>
                <w:sz w:val="22"/>
                <w:szCs w:val="28"/>
              </w:rPr>
            </w:pPr>
          </w:p>
          <w:p w:rsidR="00BA613D" w:rsidRPr="001879E8" w:rsidRDefault="00BA613D" w:rsidP="001879E8">
            <w:pPr>
              <w:spacing w:line="360" w:lineRule="auto"/>
              <w:ind w:firstLine="417"/>
              <w:rPr>
                <w:rFonts w:ascii="Tahoma" w:hAnsi="Tahoma" w:cs="Tahoma"/>
                <w:sz w:val="22"/>
                <w:szCs w:val="28"/>
              </w:rPr>
            </w:pPr>
            <w:r w:rsidRPr="001879E8">
              <w:rPr>
                <w:rFonts w:ascii="Tahoma" w:hAnsi="Tahoma" w:cs="Tahoma"/>
                <w:sz w:val="22"/>
                <w:szCs w:val="28"/>
              </w:rPr>
              <w:t>Équipe:</w:t>
            </w:r>
          </w:p>
          <w:p w:rsidR="00BA613D" w:rsidRPr="001879E8" w:rsidRDefault="00BA613D" w:rsidP="001879E8">
            <w:pPr>
              <w:spacing w:line="360" w:lineRule="auto"/>
              <w:ind w:firstLine="417"/>
              <w:rPr>
                <w:rFonts w:ascii="Tahoma" w:hAnsi="Tahoma" w:cs="Tahoma"/>
                <w:sz w:val="22"/>
                <w:szCs w:val="28"/>
              </w:rPr>
            </w:pPr>
          </w:p>
          <w:p w:rsidR="00BA613D" w:rsidRPr="001879E8" w:rsidRDefault="00BA613D" w:rsidP="001879E8">
            <w:pPr>
              <w:spacing w:line="360" w:lineRule="auto"/>
              <w:rPr>
                <w:rFonts w:ascii="Tahoma" w:hAnsi="Tahoma" w:cs="Tahoma"/>
                <w:sz w:val="22"/>
                <w:szCs w:val="28"/>
              </w:rPr>
            </w:pPr>
            <w:r w:rsidRPr="001879E8">
              <w:rPr>
                <w:rFonts w:ascii="Wingdings" w:hAnsi="Wingdings" w:cs="Wingdings"/>
                <w:sz w:val="22"/>
                <w:szCs w:val="28"/>
              </w:rPr>
              <w:t></w:t>
            </w:r>
            <w:r w:rsidRPr="001879E8">
              <w:rPr>
                <w:rFonts w:ascii="Tahoma" w:hAnsi="Tahoma" w:cs="Tahoma"/>
                <w:sz w:val="22"/>
                <w:szCs w:val="28"/>
              </w:rPr>
              <w:t xml:space="preserve">  </w:t>
            </w:r>
            <w:r w:rsidRPr="001879E8">
              <w:rPr>
                <w:rFonts w:ascii="Tahoma" w:hAnsi="Tahoma" w:cs="Tahoma"/>
                <w:b/>
                <w:sz w:val="22"/>
                <w:szCs w:val="28"/>
              </w:rPr>
              <w:t>BES didattico-pedagogico transitorio</w:t>
            </w:r>
          </w:p>
          <w:p w:rsidR="00BA613D" w:rsidRPr="001879E8" w:rsidRDefault="00BA613D" w:rsidP="001879E8">
            <w:pPr>
              <w:spacing w:line="360" w:lineRule="auto"/>
              <w:ind w:firstLine="417"/>
              <w:rPr>
                <w:rFonts w:ascii="Tahoma" w:hAnsi="Tahoma" w:cs="Tahoma"/>
                <w:sz w:val="22"/>
                <w:szCs w:val="28"/>
              </w:rPr>
            </w:pPr>
            <w:r w:rsidRPr="001879E8">
              <w:rPr>
                <w:rFonts w:ascii="Wingdings" w:hAnsi="Wingdings" w:cs="Wingdings"/>
                <w:sz w:val="22"/>
                <w:szCs w:val="28"/>
              </w:rPr>
              <w:t></w:t>
            </w:r>
            <w:r w:rsidRPr="001879E8">
              <w:rPr>
                <w:rFonts w:ascii="Wingdings" w:hAnsi="Wingdings" w:cs="Wingdings"/>
                <w:sz w:val="22"/>
                <w:szCs w:val="28"/>
              </w:rPr>
              <w:t></w:t>
            </w:r>
            <w:r w:rsidRPr="001879E8">
              <w:rPr>
                <w:rFonts w:ascii="Tahoma" w:hAnsi="Tahoma" w:cs="Tahoma"/>
                <w:sz w:val="22"/>
                <w:szCs w:val="28"/>
              </w:rPr>
              <w:t>segnalazione degli operatori dei servizi sociali</w:t>
            </w:r>
          </w:p>
          <w:p w:rsidR="00BA613D" w:rsidRPr="001879E8" w:rsidRDefault="00BA613D" w:rsidP="001879E8">
            <w:pPr>
              <w:spacing w:line="360" w:lineRule="auto"/>
              <w:ind w:firstLine="417"/>
              <w:rPr>
                <w:rFonts w:ascii="Tahoma" w:hAnsi="Tahoma" w:cs="Tahoma"/>
                <w:sz w:val="22"/>
                <w:szCs w:val="28"/>
              </w:rPr>
            </w:pPr>
            <w:r w:rsidRPr="001879E8">
              <w:rPr>
                <w:rFonts w:ascii="Wingdings" w:hAnsi="Wingdings" w:cs="Wingdings"/>
                <w:sz w:val="22"/>
                <w:szCs w:val="28"/>
              </w:rPr>
              <w:t></w:t>
            </w:r>
            <w:r w:rsidRPr="001879E8">
              <w:rPr>
                <w:rFonts w:ascii="Wingdings" w:hAnsi="Wingdings" w:cs="Wingdings"/>
                <w:sz w:val="22"/>
                <w:szCs w:val="28"/>
              </w:rPr>
              <w:t></w:t>
            </w:r>
            <w:r w:rsidRPr="001879E8">
              <w:rPr>
                <w:rFonts w:ascii="Tahoma" w:hAnsi="Tahoma" w:cs="Tahoma"/>
                <w:sz w:val="22"/>
                <w:szCs w:val="28"/>
              </w:rPr>
              <w:t>problematiche mediche</w:t>
            </w:r>
          </w:p>
          <w:p w:rsidR="00BA613D" w:rsidRPr="001879E8" w:rsidRDefault="00BA613D" w:rsidP="001879E8">
            <w:pPr>
              <w:spacing w:line="360" w:lineRule="auto"/>
              <w:ind w:firstLine="417"/>
              <w:rPr>
                <w:rFonts w:ascii="Tahoma" w:hAnsi="Tahoma" w:cs="Tahoma"/>
                <w:sz w:val="22"/>
                <w:szCs w:val="28"/>
              </w:rPr>
            </w:pPr>
            <w:r w:rsidRPr="001879E8">
              <w:rPr>
                <w:rFonts w:ascii="Wingdings" w:hAnsi="Wingdings" w:cs="Wingdings"/>
                <w:sz w:val="22"/>
                <w:szCs w:val="28"/>
              </w:rPr>
              <w:t></w:t>
            </w:r>
            <w:r w:rsidRPr="001879E8">
              <w:rPr>
                <w:rFonts w:ascii="Wingdings" w:hAnsi="Wingdings" w:cs="Wingdings"/>
                <w:sz w:val="22"/>
                <w:szCs w:val="28"/>
              </w:rPr>
              <w:t></w:t>
            </w:r>
            <w:r w:rsidRPr="001879E8">
              <w:rPr>
                <w:rFonts w:ascii="Tahoma" w:hAnsi="Tahoma" w:cs="Tahoma"/>
                <w:sz w:val="22"/>
                <w:szCs w:val="28"/>
              </w:rPr>
              <w:t>fondate considerazioni psicopedagogiche e didattiche</w:t>
            </w:r>
          </w:p>
          <w:p w:rsidR="00BA613D" w:rsidRPr="001879E8" w:rsidRDefault="00BA613D" w:rsidP="001879E8">
            <w:pPr>
              <w:spacing w:line="360" w:lineRule="auto"/>
              <w:rPr>
                <w:rFonts w:ascii="Tahoma" w:hAnsi="Tahoma" w:cs="Tahoma"/>
                <w:sz w:val="22"/>
                <w:szCs w:val="28"/>
              </w:rPr>
            </w:pPr>
            <w:r w:rsidRPr="001879E8">
              <w:rPr>
                <w:rFonts w:ascii="Tahoma" w:hAnsi="Tahoma" w:cs="Tahoma"/>
                <w:sz w:val="22"/>
                <w:szCs w:val="28"/>
              </w:rPr>
              <w:t>Eventuali interventi in atto (es. riabilitazione, logopedia, ecc.):</w:t>
            </w:r>
          </w:p>
          <w:p w:rsidR="00BA613D" w:rsidRPr="001879E8" w:rsidRDefault="00BA613D" w:rsidP="001879E8">
            <w:pPr>
              <w:spacing w:line="360" w:lineRule="auto"/>
              <w:rPr>
                <w:rFonts w:ascii="Tahoma" w:hAnsi="Tahoma" w:cs="Tahoma"/>
                <w:sz w:val="22"/>
                <w:szCs w:val="28"/>
              </w:rPr>
            </w:pPr>
          </w:p>
          <w:p w:rsidR="00BA613D" w:rsidRPr="001879E8" w:rsidRDefault="00BA613D" w:rsidP="001879E8">
            <w:pPr>
              <w:spacing w:line="360" w:lineRule="auto"/>
              <w:rPr>
                <w:rFonts w:ascii="Tahoma" w:hAnsi="Tahoma" w:cs="Tahoma"/>
                <w:sz w:val="22"/>
                <w:szCs w:val="28"/>
              </w:rPr>
            </w:pPr>
          </w:p>
          <w:p w:rsidR="00BA613D" w:rsidRPr="001879E8" w:rsidRDefault="00BA613D" w:rsidP="001879E8">
            <w:pPr>
              <w:rPr>
                <w:rFonts w:ascii="Calibri" w:hAnsi="Calibri"/>
                <w:sz w:val="22"/>
                <w:szCs w:val="28"/>
              </w:rPr>
            </w:pPr>
          </w:p>
        </w:tc>
      </w:tr>
    </w:tbl>
    <w:p w:rsidR="00BA613D" w:rsidRDefault="00BA613D">
      <w:pPr>
        <w:ind w:right="276"/>
        <w:rPr>
          <w:rFonts w:ascii="Tahoma" w:hAnsi="Tahoma" w:cs="Tahoma"/>
          <w:b/>
          <w:sz w:val="22"/>
          <w:szCs w:val="28"/>
        </w:rPr>
      </w:pPr>
    </w:p>
    <w:p w:rsidR="00BA613D" w:rsidRDefault="00BA613D">
      <w:pPr>
        <w:ind w:right="276"/>
        <w:rPr>
          <w:rFonts w:ascii="Tahoma" w:hAnsi="Tahoma" w:cs="Tahoma"/>
          <w:b/>
          <w:sz w:val="22"/>
          <w:szCs w:val="28"/>
        </w:rPr>
      </w:pPr>
    </w:p>
    <w:p w:rsidR="00BA613D" w:rsidRDefault="00BA613D">
      <w:pPr>
        <w:pBdr>
          <w:top w:val="single" w:sz="4" w:space="3" w:color="000000"/>
          <w:left w:val="single" w:sz="4" w:space="4" w:color="000000"/>
          <w:bottom w:val="single" w:sz="4" w:space="3" w:color="000000"/>
          <w:right w:val="single" w:sz="4" w:space="28" w:color="000000"/>
        </w:pBdr>
        <w:ind w:right="276"/>
        <w:jc w:val="center"/>
        <w:rPr>
          <w:rFonts w:ascii="Tahoma" w:hAnsi="Tahoma" w:cs="Tahoma"/>
          <w:b/>
          <w:sz w:val="22"/>
          <w:szCs w:val="28"/>
        </w:rPr>
      </w:pPr>
      <w:r>
        <w:rPr>
          <w:rFonts w:ascii="Tahoma" w:hAnsi="Tahoma" w:cs="Tahoma"/>
          <w:b/>
          <w:sz w:val="22"/>
          <w:szCs w:val="28"/>
        </w:rPr>
        <w:t>OSSERVAZIONE DELL’ALUNNO/A</w:t>
      </w:r>
    </w:p>
    <w:p w:rsidR="00BA613D" w:rsidRDefault="00BA613D">
      <w:pPr>
        <w:ind w:right="276"/>
        <w:jc w:val="center"/>
        <w:rPr>
          <w:rFonts w:ascii="Calibri" w:hAnsi="Calibri"/>
          <w:sz w:val="28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b/>
          <w:sz w:val="22"/>
          <w:szCs w:val="28"/>
          <w:u w:val="single"/>
        </w:rPr>
      </w:pPr>
      <w:r>
        <w:rPr>
          <w:rFonts w:ascii="Tahoma" w:hAnsi="Tahoma" w:cs="Tahoma"/>
          <w:b/>
          <w:sz w:val="22"/>
          <w:szCs w:val="28"/>
          <w:u w:val="single"/>
        </w:rPr>
        <w:t>DESCRIZIONE DEGLI ATTEGGIAMENTI OSSERVABILI A SCUOLA</w:t>
      </w:r>
    </w:p>
    <w:p w:rsidR="00BA613D" w:rsidRDefault="00BA613D">
      <w:pPr>
        <w:ind w:right="276"/>
        <w:jc w:val="both"/>
        <w:rPr>
          <w:rFonts w:ascii="Tahoma" w:hAnsi="Tahoma" w:cs="Tahoma"/>
          <w:b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Partecipazione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adeguata</w:t>
      </w:r>
      <w:r>
        <w:rPr>
          <w:rFonts w:ascii="Tahoma" w:hAnsi="Tahoma" w:cs="Tahoma"/>
          <w:sz w:val="22"/>
          <w:szCs w:val="28"/>
        </w:rPr>
        <w:tab/>
      </w:r>
    </w:p>
    <w:p w:rsidR="00BA613D" w:rsidRDefault="00BA613D">
      <w:pPr>
        <w:ind w:left="2832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parzialmente adeguata</w:t>
      </w:r>
      <w:r>
        <w:rPr>
          <w:rFonts w:ascii="Tahoma" w:hAnsi="Tahoma" w:cs="Tahoma"/>
          <w:sz w:val="22"/>
          <w:szCs w:val="28"/>
        </w:rPr>
        <w:tab/>
      </w:r>
    </w:p>
    <w:p w:rsidR="00BA613D" w:rsidRDefault="00BA613D">
      <w:pPr>
        <w:spacing w:after="120"/>
        <w:ind w:left="2832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non adeguata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Impegno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adeguato</w:t>
      </w:r>
      <w:r>
        <w:rPr>
          <w:rFonts w:ascii="Tahoma" w:hAnsi="Tahoma" w:cs="Tahoma"/>
          <w:sz w:val="22"/>
          <w:szCs w:val="28"/>
        </w:rPr>
        <w:tab/>
      </w:r>
    </w:p>
    <w:p w:rsidR="00BA613D" w:rsidRDefault="00BA613D">
      <w:pPr>
        <w:ind w:left="2832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parzialmente adeguato</w:t>
      </w:r>
      <w:r>
        <w:rPr>
          <w:rFonts w:ascii="Tahoma" w:hAnsi="Tahoma" w:cs="Tahoma"/>
          <w:sz w:val="22"/>
          <w:szCs w:val="28"/>
        </w:rPr>
        <w:tab/>
      </w:r>
    </w:p>
    <w:p w:rsidR="00BA613D" w:rsidRDefault="00BA613D">
      <w:pPr>
        <w:spacing w:after="120"/>
        <w:ind w:left="2832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non adeguato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Relazione con i compagni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generalmente positiva</w:t>
      </w:r>
    </w:p>
    <w:p w:rsidR="00BA613D" w:rsidRDefault="00BA613D">
      <w:pPr>
        <w:ind w:left="2832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conflittuale</w:t>
      </w:r>
    </w:p>
    <w:p w:rsidR="00BA613D" w:rsidRDefault="00BA613D">
      <w:pPr>
        <w:spacing w:after="240"/>
        <w:ind w:left="2832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altro: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Relazione con gli adulti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generalmente positiva</w:t>
      </w:r>
    </w:p>
    <w:p w:rsidR="00BA613D" w:rsidRDefault="00BA613D">
      <w:pPr>
        <w:ind w:left="2832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conflittuale</w:t>
      </w:r>
    </w:p>
    <w:p w:rsidR="00BA613D" w:rsidRDefault="00BA613D">
      <w:pPr>
        <w:spacing w:after="240"/>
        <w:ind w:left="2832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altro: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Regole e ruoli</w:t>
      </w:r>
    </w:p>
    <w:p w:rsidR="00BA613D" w:rsidRDefault="00BA613D" w:rsidP="00063966">
      <w:pPr>
        <w:tabs>
          <w:tab w:val="left" w:pos="4860"/>
          <w:tab w:val="left" w:pos="5220"/>
          <w:tab w:val="left" w:pos="5760"/>
          <w:tab w:val="left" w:pos="6120"/>
          <w:tab w:val="left" w:pos="6840"/>
          <w:tab w:val="left" w:pos="7200"/>
        </w:tabs>
        <w:spacing w:line="276" w:lineRule="auto"/>
        <w:ind w:right="276" w:firstLine="142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- rispetto delle regole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>sì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>no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>in parte</w:t>
      </w:r>
    </w:p>
    <w:p w:rsidR="00BA613D" w:rsidRDefault="00BA613D" w:rsidP="00063966">
      <w:pPr>
        <w:tabs>
          <w:tab w:val="left" w:pos="4860"/>
          <w:tab w:val="left" w:pos="5220"/>
          <w:tab w:val="left" w:pos="5760"/>
          <w:tab w:val="left" w:pos="6120"/>
          <w:tab w:val="left" w:pos="6840"/>
          <w:tab w:val="left" w:pos="7200"/>
        </w:tabs>
        <w:spacing w:line="276" w:lineRule="auto"/>
        <w:ind w:right="276" w:firstLine="142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- rispetto delle persone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>sì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>no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>in parte</w:t>
      </w:r>
    </w:p>
    <w:p w:rsidR="00BA613D" w:rsidRDefault="00BA613D" w:rsidP="00063966">
      <w:pPr>
        <w:tabs>
          <w:tab w:val="left" w:pos="4860"/>
          <w:tab w:val="left" w:pos="5220"/>
          <w:tab w:val="left" w:pos="5760"/>
          <w:tab w:val="left" w:pos="6120"/>
          <w:tab w:val="left" w:pos="6840"/>
          <w:tab w:val="left" w:pos="7200"/>
        </w:tabs>
        <w:spacing w:line="276" w:lineRule="auto"/>
        <w:ind w:right="276" w:firstLine="142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- rispetto delle cose proprie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>sì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>no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>in parte</w:t>
      </w:r>
    </w:p>
    <w:p w:rsidR="00BA613D" w:rsidRDefault="00BA613D" w:rsidP="00063966">
      <w:pPr>
        <w:tabs>
          <w:tab w:val="left" w:pos="4860"/>
          <w:tab w:val="left" w:pos="5220"/>
          <w:tab w:val="left" w:pos="5760"/>
          <w:tab w:val="left" w:pos="6120"/>
          <w:tab w:val="left" w:pos="6840"/>
          <w:tab w:val="left" w:pos="7200"/>
        </w:tabs>
        <w:spacing w:line="276" w:lineRule="auto"/>
        <w:ind w:right="276" w:firstLine="142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- rispetto degli ambienti e dei materiali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>sì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>no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>in parte</w:t>
      </w:r>
    </w:p>
    <w:p w:rsidR="00BA613D" w:rsidRDefault="00BA613D">
      <w:pPr>
        <w:ind w:right="276" w:firstLine="142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Controllo di sé</w:t>
      </w:r>
    </w:p>
    <w:p w:rsidR="00BA613D" w:rsidRDefault="00BA613D">
      <w:pPr>
        <w:ind w:right="276" w:firstLine="142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- autoregolazione emotiva appropriata alla situazione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 xml:space="preserve">sempre       </w:t>
      </w:r>
    </w:p>
    <w:p w:rsidR="00BA613D" w:rsidRDefault="00BA613D">
      <w:pPr>
        <w:ind w:left="4956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 xml:space="preserve">spesso     </w:t>
      </w:r>
    </w:p>
    <w:p w:rsidR="00BA613D" w:rsidRDefault="00BA613D">
      <w:pPr>
        <w:ind w:left="4956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b/>
          <w:bCs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 xml:space="preserve">qualche volta     </w:t>
      </w:r>
    </w:p>
    <w:p w:rsidR="00BA613D" w:rsidRDefault="00BA613D">
      <w:pPr>
        <w:spacing w:after="120"/>
        <w:ind w:left="4956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mai</w:t>
      </w:r>
    </w:p>
    <w:p w:rsidR="00BA613D" w:rsidRDefault="00BA613D">
      <w:pPr>
        <w:ind w:right="276" w:firstLine="142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- pertinenza degli interventi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 xml:space="preserve">sempre       </w:t>
      </w:r>
    </w:p>
    <w:p w:rsidR="00BA613D" w:rsidRDefault="00BA613D">
      <w:pPr>
        <w:ind w:left="4956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 xml:space="preserve">spesso     </w:t>
      </w:r>
    </w:p>
    <w:p w:rsidR="00BA613D" w:rsidRDefault="00BA613D">
      <w:pPr>
        <w:ind w:left="4956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 xml:space="preserve">qualche volta     </w:t>
      </w:r>
    </w:p>
    <w:p w:rsidR="00BA613D" w:rsidRDefault="00BA613D">
      <w:pPr>
        <w:ind w:left="4956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 xml:space="preserve">mai 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Motivazione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adeguata</w:t>
      </w:r>
    </w:p>
    <w:p w:rsidR="00BA613D" w:rsidRDefault="00BA613D">
      <w:pPr>
        <w:ind w:left="2832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parzialmente adeguata</w:t>
      </w:r>
    </w:p>
    <w:p w:rsidR="00BA613D" w:rsidRDefault="00BA613D">
      <w:pPr>
        <w:spacing w:after="120"/>
        <w:ind w:left="2832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non adeguata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Autostima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buona</w:t>
      </w:r>
    </w:p>
    <w:p w:rsidR="00BA613D" w:rsidRDefault="00BA613D">
      <w:pPr>
        <w:ind w:left="2832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eccessiva</w:t>
      </w:r>
    </w:p>
    <w:p w:rsidR="00BA613D" w:rsidRDefault="00BA613D">
      <w:pPr>
        <w:ind w:left="2832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scarsa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b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b/>
          <w:sz w:val="22"/>
          <w:szCs w:val="28"/>
          <w:u w:val="single"/>
        </w:rPr>
      </w:pPr>
      <w:r>
        <w:rPr>
          <w:rFonts w:ascii="Tahoma" w:hAnsi="Tahoma" w:cs="Tahoma"/>
          <w:b/>
          <w:sz w:val="22"/>
          <w:szCs w:val="28"/>
          <w:u w:val="single"/>
        </w:rPr>
        <w:t>DESCRIZIONE DEL FUNZIONAMENTO DEI PROCESSI DI APPRENDIMENTO</w:t>
      </w:r>
    </w:p>
    <w:p w:rsidR="00BA613D" w:rsidRDefault="00BA613D">
      <w:pPr>
        <w:ind w:right="276"/>
        <w:jc w:val="both"/>
        <w:rPr>
          <w:rFonts w:ascii="Tahoma" w:hAnsi="Tahoma" w:cs="Tahoma"/>
          <w:b/>
          <w:sz w:val="22"/>
          <w:szCs w:val="28"/>
          <w:u w:val="single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Autonomia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adeguata</w:t>
      </w:r>
    </w:p>
    <w:p w:rsidR="00BA613D" w:rsidRDefault="00BA613D">
      <w:pPr>
        <w:ind w:left="2832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parzialmente adeguata</w:t>
      </w:r>
    </w:p>
    <w:p w:rsidR="00BA613D" w:rsidRDefault="00BA613D">
      <w:pPr>
        <w:ind w:left="2832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non adeguata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Attenzione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adeguata</w:t>
      </w:r>
    </w:p>
    <w:p w:rsidR="00BA613D" w:rsidRDefault="00BA613D">
      <w:pPr>
        <w:ind w:left="2832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parzialmente adeguata</w:t>
      </w:r>
    </w:p>
    <w:p w:rsidR="00BA613D" w:rsidRDefault="00BA613D">
      <w:pPr>
        <w:ind w:left="2832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non adeguata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Concentrazione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adeguata</w:t>
      </w:r>
    </w:p>
    <w:p w:rsidR="00BA613D" w:rsidRDefault="00BA613D">
      <w:pPr>
        <w:ind w:left="2832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parzialmente adeguata</w:t>
      </w:r>
    </w:p>
    <w:p w:rsidR="00BA613D" w:rsidRDefault="00BA613D">
      <w:pPr>
        <w:ind w:left="2832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non adeguata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Memoria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adeguata</w:t>
      </w:r>
    </w:p>
    <w:p w:rsidR="00BA613D" w:rsidRDefault="00BA613D">
      <w:pPr>
        <w:ind w:left="3540"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parzialmente adeguata</w:t>
      </w:r>
    </w:p>
    <w:p w:rsidR="00BA613D" w:rsidRDefault="00BA613D">
      <w:pPr>
        <w:ind w:left="3540"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non adeguata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b/>
          <w:sz w:val="22"/>
          <w:szCs w:val="28"/>
          <w:u w:val="single"/>
        </w:rPr>
      </w:pPr>
      <w:r>
        <w:rPr>
          <w:rFonts w:ascii="Tahoma" w:hAnsi="Tahoma" w:cs="Tahoma"/>
          <w:b/>
          <w:sz w:val="22"/>
          <w:szCs w:val="28"/>
          <w:u w:val="single"/>
        </w:rPr>
        <w:t>DESCRIZIONE DEL FUNZIONAMENTO DELLE ABILITÀ STRUMENTALI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Motricità e percezione</w:t>
      </w:r>
    </w:p>
    <w:p w:rsidR="00BA613D" w:rsidRDefault="00BA613D">
      <w:pPr>
        <w:spacing w:line="276" w:lineRule="auto"/>
        <w:ind w:right="276" w:firstLine="142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- coordinazione globale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 xml:space="preserve">adeguata        </w:t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difficoltosa</w:t>
      </w:r>
    </w:p>
    <w:p w:rsidR="00BA613D" w:rsidRDefault="00BA613D">
      <w:pPr>
        <w:spacing w:line="276" w:lineRule="auto"/>
        <w:ind w:right="276" w:firstLine="142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- abilità manuali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 xml:space="preserve">adeguate        </w:t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 xml:space="preserve">difficoltose   </w:t>
      </w:r>
    </w:p>
    <w:p w:rsidR="00BA613D" w:rsidRDefault="00BA613D">
      <w:pPr>
        <w:spacing w:line="276" w:lineRule="auto"/>
        <w:ind w:right="276" w:firstLine="142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- motricità fine (es. impugnatura strumenti)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 xml:space="preserve">adeguata        </w:t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difficoltosa</w:t>
      </w:r>
    </w:p>
    <w:p w:rsidR="00BA613D" w:rsidRDefault="00BA613D">
      <w:pPr>
        <w:spacing w:line="276" w:lineRule="auto"/>
        <w:ind w:right="276" w:firstLine="142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- gestione dello spazio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 xml:space="preserve">adeguata        </w:t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difficoltosa</w:t>
      </w:r>
    </w:p>
    <w:p w:rsidR="00BA613D" w:rsidRDefault="00BA613D">
      <w:pPr>
        <w:spacing w:line="276" w:lineRule="auto"/>
        <w:ind w:right="276" w:firstLine="142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- utilizzo dello spazio del foglio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 xml:space="preserve">adeguato        </w:t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difficoltoso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Lettura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fluente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abbastanza fluente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difficoltosa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non del tutto acquisita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Scrittura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chiara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 xml:space="preserve">poco leggibile 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Ortografia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buona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errori sporadici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errori frequenti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non del tutto acquisita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Comprensione scritta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buona</w:t>
      </w:r>
    </w:p>
    <w:p w:rsidR="00BA613D" w:rsidRDefault="00BA613D">
      <w:pPr>
        <w:ind w:left="3540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parziale</w:t>
      </w:r>
    </w:p>
    <w:p w:rsidR="00BA613D" w:rsidRDefault="00BA613D">
      <w:pPr>
        <w:ind w:left="3540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confusa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Comprensione orale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buona</w:t>
      </w:r>
    </w:p>
    <w:p w:rsidR="00BA613D" w:rsidRDefault="00BA613D">
      <w:pPr>
        <w:ind w:left="3540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parziale</w:t>
      </w:r>
    </w:p>
    <w:p w:rsidR="00BA613D" w:rsidRDefault="00BA613D">
      <w:pPr>
        <w:ind w:left="3540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confusa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Esposizione scritta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articolata</w:t>
      </w:r>
    </w:p>
    <w:p w:rsidR="00BA613D" w:rsidRDefault="00BA613D">
      <w:pPr>
        <w:ind w:left="3540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elementare</w:t>
      </w:r>
    </w:p>
    <w:p w:rsidR="00BA613D" w:rsidRDefault="00BA613D">
      <w:pPr>
        <w:ind w:left="3540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confusa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Esposizione orale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articolata</w:t>
      </w:r>
    </w:p>
    <w:p w:rsidR="00BA613D" w:rsidRDefault="00BA613D">
      <w:pPr>
        <w:ind w:left="3540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elementare</w:t>
      </w:r>
    </w:p>
    <w:p w:rsidR="00BA613D" w:rsidRDefault="00BA613D">
      <w:pPr>
        <w:ind w:left="3540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confusa</w:t>
      </w:r>
    </w:p>
    <w:p w:rsidR="00BA613D" w:rsidRDefault="00BA613D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Calcolo</w:t>
      </w:r>
    </w:p>
    <w:p w:rsidR="00BA613D" w:rsidRDefault="00BA613D" w:rsidP="00063966">
      <w:pPr>
        <w:tabs>
          <w:tab w:val="left" w:pos="2835"/>
        </w:tabs>
        <w:spacing w:line="276" w:lineRule="auto"/>
        <w:ind w:left="360" w:right="276" w:hanging="218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 xml:space="preserve">- </w:t>
      </w:r>
      <w:r>
        <w:rPr>
          <w:rFonts w:ascii="Tahoma" w:hAnsi="Tahoma" w:cs="Tahoma"/>
          <w:sz w:val="22"/>
          <w:szCs w:val="28"/>
        </w:rPr>
        <w:tab/>
        <w:t>processamento numerico (es. lettura lessicale e sintattica di numeri, enumerazione avanti e indietro, ecc.)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acquisito</w:t>
      </w:r>
      <w:r>
        <w:rPr>
          <w:rFonts w:ascii="Tahoma" w:hAnsi="Tahoma" w:cs="Tahoma"/>
          <w:sz w:val="22"/>
          <w:szCs w:val="28"/>
        </w:rPr>
        <w:tab/>
        <w:t xml:space="preserve"> </w:t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parzialmente acquisito</w:t>
      </w:r>
      <w:r>
        <w:rPr>
          <w:rFonts w:ascii="Tahoma" w:hAnsi="Tahoma" w:cs="Tahoma"/>
          <w:sz w:val="22"/>
          <w:szCs w:val="28"/>
        </w:rPr>
        <w:tab/>
        <w:t xml:space="preserve">  </w:t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non acquisito</w:t>
      </w:r>
    </w:p>
    <w:p w:rsidR="00BA613D" w:rsidRDefault="00BA613D" w:rsidP="00063966">
      <w:pPr>
        <w:spacing w:before="120" w:line="276" w:lineRule="auto"/>
        <w:ind w:right="278" w:firstLine="142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 xml:space="preserve">- recupero di fatti numerici (es. tabelline, calcolo rapido) </w:t>
      </w:r>
    </w:p>
    <w:p w:rsidR="00BA613D" w:rsidRDefault="00BA613D">
      <w:pPr>
        <w:spacing w:line="276" w:lineRule="auto"/>
        <w:ind w:left="2124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acquisito</w:t>
      </w:r>
      <w:r>
        <w:rPr>
          <w:rFonts w:ascii="Tahoma" w:hAnsi="Tahoma" w:cs="Tahoma"/>
          <w:sz w:val="22"/>
          <w:szCs w:val="28"/>
        </w:rPr>
        <w:tab/>
        <w:t xml:space="preserve"> </w:t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parzialmente acquisito</w:t>
      </w:r>
      <w:r>
        <w:rPr>
          <w:rFonts w:ascii="Tahoma" w:hAnsi="Tahoma" w:cs="Tahoma"/>
          <w:sz w:val="22"/>
          <w:szCs w:val="28"/>
        </w:rPr>
        <w:tab/>
        <w:t xml:space="preserve">  </w:t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non acquisito</w:t>
      </w:r>
    </w:p>
    <w:p w:rsidR="00BA613D" w:rsidRDefault="00BA613D" w:rsidP="00063966">
      <w:pPr>
        <w:spacing w:before="120" w:line="276" w:lineRule="auto"/>
        <w:ind w:right="278" w:firstLine="142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- uso degli algoritmi di base del calcolo (scritto e a mente)</w:t>
      </w:r>
    </w:p>
    <w:p w:rsidR="00BA613D" w:rsidRDefault="00BA613D">
      <w:pPr>
        <w:spacing w:line="276" w:lineRule="auto"/>
        <w:ind w:left="2124" w:right="276" w:firstLine="708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acquisito</w:t>
      </w:r>
      <w:r>
        <w:rPr>
          <w:rFonts w:ascii="Tahoma" w:hAnsi="Tahoma" w:cs="Tahoma"/>
          <w:sz w:val="22"/>
          <w:szCs w:val="28"/>
        </w:rPr>
        <w:tab/>
        <w:t xml:space="preserve"> </w:t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parzialmente acquisito</w:t>
      </w:r>
      <w:r>
        <w:rPr>
          <w:rFonts w:ascii="Tahoma" w:hAnsi="Tahoma" w:cs="Tahoma"/>
          <w:sz w:val="22"/>
          <w:szCs w:val="28"/>
        </w:rPr>
        <w:tab/>
        <w:t xml:space="preserve">  </w:t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non acquisito</w:t>
      </w:r>
    </w:p>
    <w:p w:rsidR="00BA613D" w:rsidRDefault="00BA613D" w:rsidP="00063966">
      <w:pPr>
        <w:spacing w:before="120" w:line="276" w:lineRule="auto"/>
        <w:ind w:right="278" w:firstLine="142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 xml:space="preserve">- automatizzazione dell’algoritmo procedurale </w:t>
      </w:r>
    </w:p>
    <w:p w:rsidR="00BA613D" w:rsidRDefault="00BA613D">
      <w:pPr>
        <w:spacing w:line="276" w:lineRule="auto"/>
        <w:ind w:left="708" w:right="276" w:firstLine="212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acquisita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parzialmente acquisita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non acquisita</w:t>
      </w:r>
    </w:p>
    <w:p w:rsidR="00BA613D" w:rsidRDefault="00BA613D" w:rsidP="00063966">
      <w:pPr>
        <w:spacing w:before="120" w:line="276" w:lineRule="auto"/>
        <w:ind w:right="278" w:firstLine="142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 xml:space="preserve">- coordinamento visuo-spaziale     </w:t>
      </w:r>
    </w:p>
    <w:p w:rsidR="00BA613D" w:rsidRDefault="00BA613D">
      <w:pPr>
        <w:spacing w:line="276" w:lineRule="auto"/>
        <w:ind w:left="708" w:right="276" w:firstLine="212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adeguato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parzialmente adeguato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non adeguato</w:t>
      </w:r>
    </w:p>
    <w:p w:rsidR="00BA613D" w:rsidRDefault="00BA613D" w:rsidP="00063966">
      <w:pPr>
        <w:spacing w:before="120" w:line="276" w:lineRule="auto"/>
        <w:ind w:right="278" w:firstLine="142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- quantificazione automatizzata</w:t>
      </w:r>
    </w:p>
    <w:p w:rsidR="00BA613D" w:rsidRDefault="00BA613D">
      <w:pPr>
        <w:spacing w:line="276" w:lineRule="auto"/>
        <w:ind w:left="708" w:right="276" w:firstLine="212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acquisita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parzialmente acquisita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non acquisita</w:t>
      </w:r>
    </w:p>
    <w:p w:rsidR="00BA613D" w:rsidRDefault="00BA613D" w:rsidP="00063966">
      <w:pPr>
        <w:spacing w:before="120" w:line="276" w:lineRule="auto"/>
        <w:ind w:right="278" w:firstLine="142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- capacità di problem solving</w:t>
      </w:r>
    </w:p>
    <w:p w:rsidR="00BA613D" w:rsidRDefault="00BA613D">
      <w:pPr>
        <w:spacing w:line="276" w:lineRule="auto"/>
        <w:ind w:left="708" w:right="276" w:firstLine="212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adeguata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parzialmente adeguata</w:t>
      </w:r>
      <w:r>
        <w:rPr>
          <w:rFonts w:ascii="Tahoma" w:hAnsi="Tahoma" w:cs="Tahoma"/>
          <w:sz w:val="22"/>
          <w:szCs w:val="28"/>
        </w:rPr>
        <w:tab/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non adeguata</w:t>
      </w:r>
    </w:p>
    <w:p w:rsidR="00BA613D" w:rsidRDefault="00BA613D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276" w:lineRule="auto"/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pBdr>
          <w:top w:val="single" w:sz="4" w:space="3" w:color="000000"/>
          <w:left w:val="single" w:sz="4" w:space="4" w:color="000000"/>
          <w:bottom w:val="single" w:sz="4" w:space="3" w:color="000000"/>
          <w:right w:val="single" w:sz="4" w:space="15" w:color="000000"/>
        </w:pBdr>
        <w:spacing w:line="276" w:lineRule="auto"/>
        <w:ind w:right="276"/>
        <w:jc w:val="center"/>
        <w:rPr>
          <w:rFonts w:ascii="Tahoma" w:hAnsi="Tahoma" w:cs="Tahoma"/>
          <w:b/>
          <w:sz w:val="22"/>
          <w:szCs w:val="28"/>
        </w:rPr>
      </w:pPr>
      <w:r>
        <w:rPr>
          <w:rFonts w:ascii="Tahoma" w:hAnsi="Tahoma" w:cs="Tahoma"/>
          <w:b/>
          <w:sz w:val="22"/>
          <w:szCs w:val="28"/>
        </w:rPr>
        <w:t>PERCORSO DI POTENZIAMENTO</w:t>
      </w:r>
    </w:p>
    <w:p w:rsidR="00BA613D" w:rsidRDefault="00BA613D">
      <w:pPr>
        <w:spacing w:line="276" w:lineRule="auto"/>
        <w:ind w:right="276"/>
        <w:jc w:val="center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Viste le difficoltà riscontrate, il Consiglio di Classe / il Team docenti prevede azioni personalizzate per il potenziamento delle seguenti aree:</w:t>
      </w:r>
    </w:p>
    <w:p w:rsidR="00BA613D" w:rsidRDefault="00BA613D">
      <w:pPr>
        <w:spacing w:line="360" w:lineRule="auto"/>
        <w:ind w:right="276" w:firstLine="284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impegno</w:t>
      </w:r>
    </w:p>
    <w:p w:rsidR="00BA613D" w:rsidRDefault="00BA613D">
      <w:pPr>
        <w:spacing w:line="360" w:lineRule="auto"/>
        <w:ind w:right="276" w:firstLine="284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metodo di studio (per la Scuola secondaria)</w:t>
      </w:r>
    </w:p>
    <w:p w:rsidR="00BA613D" w:rsidRDefault="00BA613D">
      <w:pPr>
        <w:spacing w:line="360" w:lineRule="auto"/>
        <w:ind w:right="276" w:firstLine="284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comportamento</w:t>
      </w:r>
    </w:p>
    <w:p w:rsidR="00BA613D" w:rsidRDefault="00BA613D">
      <w:pPr>
        <w:spacing w:line="360" w:lineRule="auto"/>
        <w:ind w:right="276" w:firstLine="284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partecipazione</w:t>
      </w:r>
    </w:p>
    <w:p w:rsidR="00BA613D" w:rsidRDefault="00BA613D">
      <w:pPr>
        <w:spacing w:line="360" w:lineRule="auto"/>
        <w:ind w:right="276" w:firstLine="284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socializzazione</w:t>
      </w:r>
    </w:p>
    <w:p w:rsidR="00BA613D" w:rsidRDefault="00BA613D">
      <w:pPr>
        <w:spacing w:line="360" w:lineRule="auto"/>
        <w:ind w:right="276" w:firstLine="284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autocontrollo</w:t>
      </w:r>
    </w:p>
    <w:p w:rsidR="00BA613D" w:rsidRDefault="00BA613D">
      <w:pPr>
        <w:spacing w:after="240" w:line="360" w:lineRule="auto"/>
        <w:ind w:right="276" w:firstLine="284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 xml:space="preserve">autonomia </w:t>
      </w: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 xml:space="preserve">Si ritiene inoltre necessario intervenire tramite le seguenti modalità: </w:t>
      </w:r>
    </w:p>
    <w:p w:rsidR="00BA613D" w:rsidRDefault="00BA613D">
      <w:pPr>
        <w:spacing w:line="360" w:lineRule="auto"/>
        <w:ind w:right="276" w:firstLine="284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ore di compresenza: nr. …</w:t>
      </w:r>
    </w:p>
    <w:p w:rsidR="00BA613D" w:rsidRDefault="00BA613D">
      <w:pPr>
        <w:spacing w:line="360" w:lineRule="auto"/>
        <w:ind w:right="276" w:firstLine="284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progetti (PEZ, FIS, altro): ……………………………………………………………………………………</w:t>
      </w:r>
    </w:p>
    <w:p w:rsidR="00BA613D" w:rsidRDefault="00BA613D">
      <w:pPr>
        <w:spacing w:line="360" w:lineRule="auto"/>
        <w:ind w:right="276" w:firstLine="284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altro: ……………………………………………………………………………………………………………….</w:t>
      </w: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pBdr>
          <w:top w:val="single" w:sz="4" w:space="3" w:color="000000"/>
          <w:left w:val="single" w:sz="4" w:space="4" w:color="000000"/>
          <w:bottom w:val="single" w:sz="4" w:space="3" w:color="000000"/>
          <w:right w:val="single" w:sz="4" w:space="8" w:color="000000"/>
        </w:pBdr>
        <w:spacing w:line="360" w:lineRule="auto"/>
        <w:ind w:right="276"/>
        <w:jc w:val="center"/>
        <w:rPr>
          <w:rFonts w:ascii="Tahoma" w:hAnsi="Tahoma" w:cs="Tahoma"/>
          <w:b/>
          <w:sz w:val="22"/>
          <w:szCs w:val="28"/>
        </w:rPr>
      </w:pPr>
      <w:r>
        <w:rPr>
          <w:rFonts w:ascii="Tahoma" w:hAnsi="Tahoma" w:cs="Tahoma"/>
          <w:b/>
          <w:sz w:val="22"/>
          <w:szCs w:val="28"/>
        </w:rPr>
        <w:t>INTERVENTI DIDATTICO-METODOLOGICI</w:t>
      </w:r>
    </w:p>
    <w:p w:rsidR="00BA613D" w:rsidRDefault="00BA613D">
      <w:pPr>
        <w:spacing w:line="360" w:lineRule="auto"/>
        <w:ind w:right="276" w:firstLine="284"/>
        <w:jc w:val="center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276"/>
        <w:jc w:val="both"/>
        <w:rPr>
          <w:rFonts w:ascii="Tahoma" w:hAnsi="Tahoma" w:cs="Tahoma"/>
          <w:b/>
          <w:sz w:val="22"/>
          <w:szCs w:val="28"/>
        </w:rPr>
      </w:pPr>
      <w:r>
        <w:rPr>
          <w:rFonts w:ascii="Tahoma" w:hAnsi="Tahoma" w:cs="Tahoma"/>
          <w:b/>
          <w:sz w:val="22"/>
          <w:szCs w:val="28"/>
        </w:rPr>
        <w:t>STRATEGIE METODOLOGICHE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favorire il tutoraggio e il lavoro in piccolo gruppo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promuovere la consapevolezza del proprio stile di apprendimento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privilegiare l’apprendimento laboratoriale ed esperienziale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sollecitare le conoscenze pregresse per agganciare nuovi argomenti 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sviluppare processi di autovalutazione e autocontrollo 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assegnare i compiti a casa in quantità ridotta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altro: ………………………………………………………………………………………………………………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276"/>
        <w:jc w:val="both"/>
        <w:rPr>
          <w:rFonts w:ascii="Tahoma" w:hAnsi="Tahoma" w:cs="Tahoma"/>
          <w:b/>
          <w:sz w:val="22"/>
          <w:szCs w:val="28"/>
        </w:rPr>
      </w:pPr>
      <w:r>
        <w:rPr>
          <w:rFonts w:ascii="Tahoma" w:hAnsi="Tahoma" w:cs="Tahoma"/>
          <w:b/>
          <w:sz w:val="22"/>
          <w:szCs w:val="28"/>
        </w:rPr>
        <w:t>MISURE DISPENSATIVE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 xml:space="preserve"> </w:t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uso del corsivo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 xml:space="preserve"> </w:t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lettura ad alta voce (a meno che non sia richiesto dall’alunno/a stesso/a)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 xml:space="preserve"> </w:t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 xml:space="preserve">scrittura sotto dettatura 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 xml:space="preserve"> </w:t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prendere appunti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 xml:space="preserve"> </w:t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copiare dalla lavagna in breve tempo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 xml:space="preserve"> </w:t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tempi standard per lo svolgimento del lavoro assegnato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 xml:space="preserve"> </w:t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studio mnemonico di tabelline, formule e definizioni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 xml:space="preserve"> </w:t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studio mnemonico di forme verbali</w:t>
      </w:r>
    </w:p>
    <w:p w:rsidR="00BA613D" w:rsidRDefault="00BA613D" w:rsidP="00063966">
      <w:pPr>
        <w:spacing w:line="360" w:lineRule="auto"/>
        <w:ind w:left="1080" w:right="-7" w:hanging="513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 xml:space="preserve"> </w:t>
      </w: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Wingdings" w:hAnsi="Wingdings" w:cs="Wingdings"/>
          <w:sz w:val="22"/>
          <w:szCs w:val="28"/>
        </w:rPr>
        <w:t></w:t>
      </w:r>
      <w:r>
        <w:rPr>
          <w:rFonts w:ascii="Tahoma" w:hAnsi="Tahoma" w:cs="Tahoma"/>
          <w:sz w:val="22"/>
          <w:szCs w:val="28"/>
        </w:rPr>
        <w:t>studio della lingua straniera in forma scritta (solo DSA e se esplicitato nella certificazione)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276"/>
        <w:jc w:val="both"/>
        <w:rPr>
          <w:rFonts w:ascii="Tahoma" w:hAnsi="Tahoma" w:cs="Tahoma"/>
          <w:b/>
          <w:sz w:val="22"/>
          <w:szCs w:val="28"/>
        </w:rPr>
      </w:pPr>
      <w:r>
        <w:rPr>
          <w:rFonts w:ascii="Tahoma" w:hAnsi="Tahoma" w:cs="Tahoma"/>
          <w:b/>
          <w:sz w:val="22"/>
          <w:szCs w:val="28"/>
        </w:rPr>
        <w:t>STRUMENTI COMPENSATIVI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tabelle, formulari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tavola pitagorica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calcolatrice 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computer/tablet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risorse audio 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sintesi vocale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software didattici  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programma di videoscrittura con correttore ortografico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schede ingrandite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mappe concettuali/schemi forniti dal docente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testi semplificati (nel contenuto e/o nel lessico)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dizionario bilingue</w:t>
      </w:r>
    </w:p>
    <w:p w:rsidR="00BA613D" w:rsidRDefault="00BA613D">
      <w:pPr>
        <w:spacing w:line="360" w:lineRule="auto"/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276"/>
        <w:jc w:val="both"/>
        <w:rPr>
          <w:rFonts w:ascii="Tahoma" w:hAnsi="Tahoma" w:cs="Tahoma"/>
          <w:b/>
          <w:sz w:val="22"/>
          <w:szCs w:val="28"/>
        </w:rPr>
      </w:pPr>
      <w:r>
        <w:rPr>
          <w:rFonts w:ascii="Tahoma" w:hAnsi="Tahoma" w:cs="Tahoma"/>
          <w:b/>
          <w:sz w:val="22"/>
          <w:szCs w:val="28"/>
        </w:rPr>
        <w:t>CRITERI DI VERIFICA E DI VALUTAZIONE</w:t>
      </w:r>
    </w:p>
    <w:p w:rsidR="00BA613D" w:rsidRDefault="00BA613D" w:rsidP="00063966">
      <w:pPr>
        <w:tabs>
          <w:tab w:val="left" w:pos="900"/>
        </w:tabs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</w:t>
      </w:r>
      <w:r>
        <w:rPr>
          <w:rFonts w:ascii="Tahoma" w:hAnsi="Tahoma" w:cs="Tahoma"/>
          <w:sz w:val="22"/>
          <w:szCs w:val="28"/>
        </w:rPr>
        <w:tab/>
        <w:t xml:space="preserve">programmare verifiche scritte e orali </w:t>
      </w:r>
    </w:p>
    <w:p w:rsidR="00BA613D" w:rsidRDefault="00BA613D" w:rsidP="00063966">
      <w:pPr>
        <w:tabs>
          <w:tab w:val="left" w:pos="900"/>
        </w:tabs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</w:t>
      </w:r>
      <w:r>
        <w:rPr>
          <w:rFonts w:ascii="Tahoma" w:hAnsi="Tahoma" w:cs="Tahoma"/>
          <w:sz w:val="22"/>
          <w:szCs w:val="28"/>
        </w:rPr>
        <w:tab/>
        <w:t>compensare verifiche scritte con pr</w:t>
      </w:r>
      <w:bookmarkStart w:id="0" w:name="_GoBack"/>
      <w:r>
        <w:rPr>
          <w:rFonts w:ascii="Tahoma" w:hAnsi="Tahoma" w:cs="Tahoma"/>
          <w:sz w:val="22"/>
          <w:szCs w:val="28"/>
        </w:rPr>
        <w:t>ove</w:t>
      </w:r>
      <w:bookmarkEnd w:id="0"/>
      <w:r>
        <w:rPr>
          <w:rFonts w:ascii="Tahoma" w:hAnsi="Tahoma" w:cs="Tahoma"/>
          <w:sz w:val="22"/>
          <w:szCs w:val="28"/>
        </w:rPr>
        <w:t xml:space="preserve"> orali, laddove necessario</w:t>
      </w:r>
    </w:p>
    <w:p w:rsidR="00BA613D" w:rsidRDefault="00BA613D" w:rsidP="00063966">
      <w:pPr>
        <w:tabs>
          <w:tab w:val="left" w:pos="900"/>
        </w:tabs>
        <w:spacing w:line="360" w:lineRule="auto"/>
        <w:ind w:left="900" w:right="-7" w:hanging="360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</w:t>
      </w:r>
      <w:r>
        <w:rPr>
          <w:rFonts w:ascii="Tahoma" w:hAnsi="Tahoma" w:cs="Tahoma"/>
          <w:sz w:val="22"/>
          <w:szCs w:val="28"/>
        </w:rPr>
        <w:tab/>
        <w:t>far utilizzare gli strumenti compensativi abitualmente previsti durante le verifiche, laddove necessario</w:t>
      </w:r>
    </w:p>
    <w:p w:rsidR="00BA613D" w:rsidRDefault="00BA613D" w:rsidP="00063966">
      <w:pPr>
        <w:tabs>
          <w:tab w:val="left" w:pos="900"/>
        </w:tabs>
        <w:spacing w:line="360" w:lineRule="auto"/>
        <w:ind w:left="900" w:right="-7" w:hanging="360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</w:t>
      </w:r>
      <w:r>
        <w:rPr>
          <w:rFonts w:ascii="Tahoma" w:hAnsi="Tahoma" w:cs="Tahoma"/>
          <w:sz w:val="22"/>
          <w:szCs w:val="28"/>
        </w:rPr>
        <w:tab/>
        <w:t>valutare in modo più attento le conoscenze e le competenze di analisi, sintesi e collegamento con eventuali elaborati personali, piuttosto che la correttezza formale</w:t>
      </w:r>
    </w:p>
    <w:p w:rsidR="00BA613D" w:rsidRDefault="00BA613D" w:rsidP="00063966">
      <w:pPr>
        <w:tabs>
          <w:tab w:val="left" w:pos="900"/>
        </w:tabs>
        <w:spacing w:line="360" w:lineRule="auto"/>
        <w:ind w:left="900" w:right="-7" w:hanging="333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</w:t>
      </w:r>
      <w:r>
        <w:rPr>
          <w:rFonts w:ascii="Tahoma" w:hAnsi="Tahoma" w:cs="Tahoma"/>
          <w:sz w:val="22"/>
          <w:szCs w:val="28"/>
        </w:rPr>
        <w:tab/>
        <w:t>concedere tempi più lunghi per lo svolgimento della prova o assegnare verifiche con una minore quantità di esercizi</w:t>
      </w:r>
    </w:p>
    <w:p w:rsidR="00BA613D" w:rsidRDefault="00BA613D" w:rsidP="00063966">
      <w:pPr>
        <w:tabs>
          <w:tab w:val="left" w:pos="900"/>
        </w:tabs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</w:t>
      </w:r>
      <w:r>
        <w:rPr>
          <w:rFonts w:ascii="Tahoma" w:hAnsi="Tahoma" w:cs="Tahoma"/>
          <w:sz w:val="22"/>
          <w:szCs w:val="28"/>
        </w:rPr>
        <w:tab/>
        <w:t>predisporre prove informatizzate, laddove possibile e/o necessario</w:t>
      </w:r>
    </w:p>
    <w:p w:rsidR="00BA613D" w:rsidRDefault="00BA613D" w:rsidP="00063966">
      <w:pPr>
        <w:tabs>
          <w:tab w:val="left" w:pos="900"/>
        </w:tabs>
        <w:spacing w:line="360" w:lineRule="auto"/>
        <w:ind w:left="900" w:right="-7" w:hanging="333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</w:t>
      </w:r>
      <w:r>
        <w:rPr>
          <w:rFonts w:ascii="Tahoma" w:hAnsi="Tahoma" w:cs="Tahoma"/>
          <w:sz w:val="22"/>
          <w:szCs w:val="28"/>
        </w:rPr>
        <w:tab/>
        <w:t>privilegiare, quando possibile, prove strutturate (esercizi a completamento, vero/falso, risposte multiple)</w:t>
      </w:r>
    </w:p>
    <w:p w:rsidR="00BA613D" w:rsidRDefault="00BA613D" w:rsidP="00063966">
      <w:pPr>
        <w:tabs>
          <w:tab w:val="left" w:pos="900"/>
        </w:tabs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ab/>
        <w:t>non considerare errori ortografici (solo per DSA)</w:t>
      </w:r>
      <w:r>
        <w:rPr>
          <w:rFonts w:ascii="Tahoma" w:hAnsi="Tahoma" w:cs="Tahoma"/>
          <w:sz w:val="22"/>
          <w:szCs w:val="28"/>
        </w:rPr>
        <w:tab/>
      </w:r>
    </w:p>
    <w:p w:rsidR="00BA613D" w:rsidRDefault="00BA613D" w:rsidP="00063966">
      <w:pPr>
        <w:tabs>
          <w:tab w:val="left" w:pos="900"/>
        </w:tabs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ab/>
        <w:t>non considerare errori di calcolo (solo per DSA)</w:t>
      </w:r>
    </w:p>
    <w:p w:rsidR="00BA613D" w:rsidRDefault="00BA613D" w:rsidP="00063966">
      <w:pPr>
        <w:tabs>
          <w:tab w:val="left" w:pos="900"/>
        </w:tabs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ab/>
        <w:t>non considerare la calligrafia e l’ordine</w:t>
      </w:r>
    </w:p>
    <w:p w:rsidR="00BA613D" w:rsidRDefault="00BA613D" w:rsidP="00063966">
      <w:pPr>
        <w:tabs>
          <w:tab w:val="left" w:pos="900"/>
        </w:tabs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ab/>
        <w:t xml:space="preserve">non effettuare più prove di verifica (orali e scritte) nello stesso giorno </w:t>
      </w:r>
    </w:p>
    <w:p w:rsidR="00BA613D" w:rsidRDefault="00BA613D">
      <w:pPr>
        <w:spacing w:line="360" w:lineRule="auto"/>
        <w:ind w:right="276" w:firstLine="567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Altro: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left="3540" w:right="276" w:firstLine="708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left="3540" w:right="276" w:firstLine="708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left="3540" w:right="276" w:firstLine="708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left="3540" w:right="276" w:firstLine="708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left="3540" w:right="276" w:firstLine="708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left="3540" w:right="276" w:firstLine="708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left="3540" w:right="276" w:firstLine="708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pBdr>
          <w:top w:val="single" w:sz="4" w:space="3" w:color="000000"/>
          <w:left w:val="single" w:sz="4" w:space="0" w:color="000000"/>
          <w:bottom w:val="single" w:sz="4" w:space="3" w:color="000000"/>
          <w:right w:val="single" w:sz="4" w:space="15" w:color="000000"/>
        </w:pBdr>
        <w:ind w:right="276"/>
        <w:jc w:val="center"/>
        <w:rPr>
          <w:rFonts w:ascii="Tahoma" w:hAnsi="Tahoma" w:cs="Tahoma"/>
          <w:b/>
          <w:sz w:val="22"/>
          <w:szCs w:val="28"/>
        </w:rPr>
      </w:pPr>
      <w:r>
        <w:rPr>
          <w:rFonts w:ascii="Tahoma" w:hAnsi="Tahoma" w:cs="Tahoma"/>
          <w:b/>
          <w:sz w:val="22"/>
          <w:szCs w:val="28"/>
        </w:rPr>
        <w:t>INFORMAZIONI RIPORTATE DALLA FAMIGLIA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1"/>
        </w:rPr>
      </w:pPr>
      <w:r>
        <w:rPr>
          <w:rFonts w:ascii="Tahoma" w:hAnsi="Tahoma" w:cs="Tahoma"/>
          <w:sz w:val="21"/>
        </w:rPr>
        <w:t>Atteggiamento dell’alunno/a nei confronti della scuola e dello studio:</w:t>
      </w: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Nello studio l’alunno/a: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è autonomo/a</w:t>
      </w:r>
    </w:p>
    <w:p w:rsidR="00BA613D" w:rsidRDefault="00BA613D">
      <w:pPr>
        <w:spacing w:line="360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è supportato/a dai familiari</w:t>
      </w:r>
    </w:p>
    <w:p w:rsidR="00BA613D" w:rsidRDefault="00BA613D">
      <w:pPr>
        <w:spacing w:line="360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è supportato/a da una o più figure esterne</w:t>
      </w: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altro: </w:t>
      </w: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Eventuali notizie di carattere familiare, di salute, di aspettativa, di particolare vissuto riferite dai genitori:</w:t>
      </w:r>
    </w:p>
    <w:p w:rsidR="00BA613D" w:rsidRDefault="00BA613D">
      <w:pPr>
        <w:spacing w:line="360" w:lineRule="auto"/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276"/>
        <w:jc w:val="center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276"/>
        <w:jc w:val="center"/>
        <w:rPr>
          <w:rFonts w:ascii="Tahoma" w:hAnsi="Tahoma" w:cs="Tahoma"/>
          <w:sz w:val="22"/>
          <w:szCs w:val="28"/>
        </w:rPr>
      </w:pPr>
    </w:p>
    <w:p w:rsidR="00BA613D" w:rsidRDefault="00BA613D">
      <w:pPr>
        <w:pBdr>
          <w:top w:val="single" w:sz="4" w:space="3" w:color="000000"/>
          <w:left w:val="single" w:sz="4" w:space="1" w:color="000000"/>
          <w:bottom w:val="single" w:sz="4" w:space="3" w:color="000000"/>
          <w:right w:val="single" w:sz="4" w:space="15" w:color="000000"/>
        </w:pBdr>
        <w:spacing w:line="360" w:lineRule="auto"/>
        <w:ind w:right="276"/>
        <w:jc w:val="center"/>
        <w:rPr>
          <w:rFonts w:ascii="Tahoma" w:hAnsi="Tahoma" w:cs="Tahoma"/>
          <w:b/>
          <w:sz w:val="22"/>
          <w:szCs w:val="28"/>
        </w:rPr>
      </w:pPr>
      <w:r>
        <w:rPr>
          <w:rFonts w:ascii="Tahoma" w:hAnsi="Tahoma" w:cs="Tahoma"/>
          <w:b/>
          <w:sz w:val="22"/>
          <w:szCs w:val="28"/>
        </w:rPr>
        <w:t>PATTO CON LA FAMIGLIA</w:t>
      </w: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la famiglia condivide quanto concordato e previsto nel presente PDP</w:t>
      </w: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  <w:r>
        <w:rPr>
          <w:rFonts w:ascii="Wingdings" w:hAnsi="Wingdings" w:cs="Wingdings"/>
          <w:sz w:val="22"/>
          <w:szCs w:val="28"/>
        </w:rPr>
        <w:t></w:t>
      </w:r>
      <w:r>
        <w:rPr>
          <w:rFonts w:ascii="Tahoma" w:hAnsi="Tahoma" w:cs="Tahoma"/>
          <w:sz w:val="22"/>
          <w:szCs w:val="28"/>
        </w:rPr>
        <w:t xml:space="preserve"> la famiglia non condivide quanto concordato e previsto nel presente PDP</w:t>
      </w: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 xml:space="preserve">Il / la sottoscritto/a __________________________________________ autorizza l’Istituzione Scolastica a trattare i dati sensibili relativi al procedimento in oggetto per finalità istituzionali.          </w:t>
      </w: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 xml:space="preserve">                              </w:t>
      </w: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Pistoia, _____________________________                                     Firma del genitore</w:t>
      </w: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</w:r>
      <w:r>
        <w:rPr>
          <w:rFonts w:ascii="Tahoma" w:hAnsi="Tahoma" w:cs="Tahoma"/>
          <w:sz w:val="22"/>
          <w:szCs w:val="28"/>
        </w:rPr>
        <w:tab/>
        <w:t>_________________________________</w:t>
      </w: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18"/>
          <w:szCs w:val="28"/>
        </w:rPr>
      </w:pPr>
      <w:r>
        <w:rPr>
          <w:rFonts w:ascii="Tahoma" w:hAnsi="Tahoma" w:cs="Tahoma"/>
          <w:sz w:val="18"/>
          <w:szCs w:val="28"/>
        </w:rPr>
        <w:t>[Se firmato da un solo genitore, si intende che il documento sia comunque condiviso da entrambi]</w:t>
      </w: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 xml:space="preserve">                                                                                       </w:t>
      </w:r>
    </w:p>
    <w:p w:rsidR="00BA613D" w:rsidRDefault="00BA613D">
      <w:pPr>
        <w:pBdr>
          <w:top w:val="single" w:sz="4" w:space="3" w:color="000000"/>
          <w:left w:val="single" w:sz="4" w:space="0" w:color="000000"/>
          <w:bottom w:val="single" w:sz="4" w:space="3" w:color="000000"/>
          <w:right w:val="single" w:sz="4" w:space="4" w:color="000000"/>
        </w:pBdr>
        <w:ind w:right="276"/>
        <w:jc w:val="center"/>
        <w:rPr>
          <w:rFonts w:ascii="Tahoma" w:hAnsi="Tahoma" w:cs="Tahoma"/>
          <w:b/>
          <w:sz w:val="22"/>
          <w:szCs w:val="28"/>
        </w:rPr>
      </w:pPr>
      <w:r>
        <w:rPr>
          <w:rFonts w:ascii="Tahoma" w:hAnsi="Tahoma" w:cs="Tahoma"/>
          <w:b/>
          <w:sz w:val="22"/>
          <w:szCs w:val="28"/>
        </w:rPr>
        <w:t>FIRME</w:t>
      </w:r>
    </w:p>
    <w:p w:rsidR="00BA613D" w:rsidRDefault="00BA613D">
      <w:pPr>
        <w:ind w:right="276"/>
        <w:jc w:val="center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Tutti i soggetti firmatari si impegnano a rispettare quanto stabilito nel presente documento per il successo formativo dell’alunno/a.</w:t>
      </w:r>
    </w:p>
    <w:p w:rsidR="00BA613D" w:rsidRDefault="00BA613D">
      <w:pPr>
        <w:spacing w:line="360" w:lineRule="auto"/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276"/>
        <w:jc w:val="both"/>
        <w:rPr>
          <w:rFonts w:ascii="Tahoma" w:hAnsi="Tahoma" w:cs="Tahoma"/>
          <w:b/>
          <w:sz w:val="22"/>
          <w:szCs w:val="28"/>
          <w:u w:val="single"/>
        </w:rPr>
      </w:pPr>
      <w:r>
        <w:rPr>
          <w:rFonts w:ascii="Tahoma" w:hAnsi="Tahoma" w:cs="Tahoma"/>
          <w:b/>
          <w:sz w:val="22"/>
          <w:szCs w:val="28"/>
          <w:u w:val="single"/>
        </w:rPr>
        <w:t>Team Docenti</w:t>
      </w:r>
      <w:r>
        <w:rPr>
          <w:rFonts w:ascii="Tahoma" w:hAnsi="Tahoma" w:cs="Tahoma"/>
          <w:b/>
          <w:sz w:val="22"/>
          <w:szCs w:val="28"/>
        </w:rPr>
        <w:t xml:space="preserve"> / </w:t>
      </w:r>
      <w:r>
        <w:rPr>
          <w:rFonts w:ascii="Tahoma" w:hAnsi="Tahoma" w:cs="Tahoma"/>
          <w:b/>
          <w:sz w:val="22"/>
          <w:szCs w:val="28"/>
          <w:u w:val="single"/>
        </w:rPr>
        <w:t>Consiglio di classe</w:t>
      </w: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12"/>
        <w:gridCol w:w="4810"/>
      </w:tblGrid>
      <w:tr w:rsidR="00BA613D" w:rsidTr="001879E8">
        <w:tc>
          <w:tcPr>
            <w:tcW w:w="4811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center"/>
              <w:rPr>
                <w:rFonts w:ascii="Tahoma" w:hAnsi="Tahoma" w:cs="Tahoma"/>
                <w:sz w:val="22"/>
                <w:szCs w:val="28"/>
              </w:rPr>
            </w:pPr>
            <w:r w:rsidRPr="001879E8">
              <w:rPr>
                <w:rFonts w:ascii="Tahoma" w:hAnsi="Tahoma" w:cs="Tahoma"/>
                <w:sz w:val="22"/>
                <w:szCs w:val="28"/>
              </w:rPr>
              <w:t>Cognome e nome</w:t>
            </w:r>
          </w:p>
        </w:tc>
        <w:tc>
          <w:tcPr>
            <w:tcW w:w="4810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center"/>
              <w:rPr>
                <w:rFonts w:ascii="Tahoma" w:hAnsi="Tahoma" w:cs="Tahoma"/>
                <w:sz w:val="22"/>
                <w:szCs w:val="28"/>
              </w:rPr>
            </w:pPr>
            <w:r w:rsidRPr="001879E8">
              <w:rPr>
                <w:rFonts w:ascii="Tahoma" w:hAnsi="Tahoma" w:cs="Tahoma"/>
                <w:sz w:val="22"/>
                <w:szCs w:val="28"/>
              </w:rPr>
              <w:t>Firma</w:t>
            </w:r>
          </w:p>
        </w:tc>
      </w:tr>
      <w:tr w:rsidR="00BA613D" w:rsidTr="001879E8">
        <w:tc>
          <w:tcPr>
            <w:tcW w:w="4811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  <w:tc>
          <w:tcPr>
            <w:tcW w:w="4810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</w:tr>
      <w:tr w:rsidR="00BA613D" w:rsidTr="001879E8">
        <w:tc>
          <w:tcPr>
            <w:tcW w:w="4811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  <w:tc>
          <w:tcPr>
            <w:tcW w:w="4810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</w:tr>
      <w:tr w:rsidR="00BA613D" w:rsidTr="001879E8">
        <w:tc>
          <w:tcPr>
            <w:tcW w:w="4811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  <w:tc>
          <w:tcPr>
            <w:tcW w:w="4810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</w:tr>
      <w:tr w:rsidR="00BA613D" w:rsidTr="001879E8">
        <w:tc>
          <w:tcPr>
            <w:tcW w:w="4811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  <w:tc>
          <w:tcPr>
            <w:tcW w:w="4810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</w:tr>
      <w:tr w:rsidR="00BA613D" w:rsidTr="001879E8">
        <w:tc>
          <w:tcPr>
            <w:tcW w:w="4811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  <w:tc>
          <w:tcPr>
            <w:tcW w:w="4810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</w:tr>
      <w:tr w:rsidR="00BA613D" w:rsidTr="001879E8">
        <w:tc>
          <w:tcPr>
            <w:tcW w:w="4811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  <w:tc>
          <w:tcPr>
            <w:tcW w:w="4810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</w:tr>
      <w:tr w:rsidR="00BA613D" w:rsidTr="001879E8">
        <w:tc>
          <w:tcPr>
            <w:tcW w:w="4811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  <w:tc>
          <w:tcPr>
            <w:tcW w:w="4810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</w:tr>
      <w:tr w:rsidR="00BA613D" w:rsidTr="001879E8">
        <w:tc>
          <w:tcPr>
            <w:tcW w:w="4811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  <w:tc>
          <w:tcPr>
            <w:tcW w:w="4810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</w:tr>
      <w:tr w:rsidR="00BA613D" w:rsidTr="001879E8">
        <w:tc>
          <w:tcPr>
            <w:tcW w:w="4811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  <w:tc>
          <w:tcPr>
            <w:tcW w:w="4810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</w:tr>
      <w:tr w:rsidR="00BA613D" w:rsidTr="001879E8">
        <w:tc>
          <w:tcPr>
            <w:tcW w:w="4811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  <w:tc>
          <w:tcPr>
            <w:tcW w:w="4810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</w:tr>
      <w:tr w:rsidR="00BA613D" w:rsidTr="001879E8">
        <w:tc>
          <w:tcPr>
            <w:tcW w:w="4811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  <w:tc>
          <w:tcPr>
            <w:tcW w:w="4810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</w:tr>
      <w:tr w:rsidR="00BA613D" w:rsidTr="001879E8">
        <w:tc>
          <w:tcPr>
            <w:tcW w:w="4811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  <w:tc>
          <w:tcPr>
            <w:tcW w:w="4810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</w:tr>
      <w:tr w:rsidR="00BA613D" w:rsidTr="001879E8">
        <w:tc>
          <w:tcPr>
            <w:tcW w:w="4811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  <w:tc>
          <w:tcPr>
            <w:tcW w:w="4810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</w:tr>
      <w:tr w:rsidR="00BA613D" w:rsidTr="001879E8">
        <w:tc>
          <w:tcPr>
            <w:tcW w:w="4811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  <w:tc>
          <w:tcPr>
            <w:tcW w:w="4810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</w:tr>
      <w:tr w:rsidR="00BA613D" w:rsidTr="001879E8">
        <w:tc>
          <w:tcPr>
            <w:tcW w:w="4811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  <w:tc>
          <w:tcPr>
            <w:tcW w:w="4810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</w:tr>
    </w:tbl>
    <w:p w:rsidR="00BA613D" w:rsidRDefault="00BA613D">
      <w:pPr>
        <w:spacing w:line="360" w:lineRule="auto"/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276"/>
        <w:jc w:val="both"/>
        <w:rPr>
          <w:rFonts w:ascii="Tahoma" w:hAnsi="Tahoma" w:cs="Tahoma"/>
          <w:b/>
          <w:sz w:val="22"/>
          <w:szCs w:val="28"/>
          <w:u w:val="single"/>
        </w:rPr>
      </w:pPr>
    </w:p>
    <w:p w:rsidR="00BA613D" w:rsidRDefault="00BA613D">
      <w:pPr>
        <w:spacing w:line="360" w:lineRule="auto"/>
        <w:ind w:right="276"/>
        <w:jc w:val="both"/>
        <w:rPr>
          <w:rFonts w:ascii="Tahoma" w:hAnsi="Tahoma" w:cs="Tahoma"/>
          <w:b/>
          <w:sz w:val="22"/>
          <w:szCs w:val="28"/>
          <w:u w:val="single"/>
        </w:rPr>
      </w:pPr>
      <w:r>
        <w:rPr>
          <w:rFonts w:ascii="Tahoma" w:hAnsi="Tahoma" w:cs="Tahoma"/>
          <w:b/>
          <w:sz w:val="22"/>
          <w:szCs w:val="28"/>
          <w:u w:val="single"/>
        </w:rPr>
        <w:t>Genitore/i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12"/>
        <w:gridCol w:w="4810"/>
      </w:tblGrid>
      <w:tr w:rsidR="00BA613D" w:rsidTr="001879E8">
        <w:tc>
          <w:tcPr>
            <w:tcW w:w="4811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center"/>
              <w:rPr>
                <w:rFonts w:ascii="Tahoma" w:hAnsi="Tahoma" w:cs="Tahoma"/>
                <w:sz w:val="22"/>
                <w:szCs w:val="28"/>
              </w:rPr>
            </w:pPr>
            <w:r w:rsidRPr="001879E8">
              <w:rPr>
                <w:rFonts w:ascii="Tahoma" w:hAnsi="Tahoma" w:cs="Tahoma"/>
                <w:sz w:val="22"/>
                <w:szCs w:val="28"/>
              </w:rPr>
              <w:t>Cognome e nome</w:t>
            </w:r>
          </w:p>
        </w:tc>
        <w:tc>
          <w:tcPr>
            <w:tcW w:w="4810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center"/>
              <w:rPr>
                <w:rFonts w:ascii="Tahoma" w:hAnsi="Tahoma" w:cs="Tahoma"/>
                <w:sz w:val="22"/>
                <w:szCs w:val="28"/>
              </w:rPr>
            </w:pPr>
            <w:r w:rsidRPr="001879E8">
              <w:rPr>
                <w:rFonts w:ascii="Tahoma" w:hAnsi="Tahoma" w:cs="Tahoma"/>
                <w:sz w:val="22"/>
                <w:szCs w:val="28"/>
              </w:rPr>
              <w:t>Firma</w:t>
            </w:r>
          </w:p>
        </w:tc>
      </w:tr>
      <w:tr w:rsidR="00BA613D" w:rsidTr="001879E8">
        <w:tc>
          <w:tcPr>
            <w:tcW w:w="4811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  <w:tc>
          <w:tcPr>
            <w:tcW w:w="4810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</w:tr>
      <w:tr w:rsidR="00BA613D" w:rsidTr="001879E8">
        <w:tc>
          <w:tcPr>
            <w:tcW w:w="4811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  <w:tc>
          <w:tcPr>
            <w:tcW w:w="4810" w:type="dxa"/>
          </w:tcPr>
          <w:p w:rsidR="00BA613D" w:rsidRPr="001879E8" w:rsidRDefault="00BA613D" w:rsidP="001879E8">
            <w:pPr>
              <w:spacing w:line="360" w:lineRule="auto"/>
              <w:ind w:right="276"/>
              <w:jc w:val="both"/>
              <w:rPr>
                <w:rFonts w:ascii="Tahoma" w:hAnsi="Tahoma" w:cs="Tahoma"/>
                <w:sz w:val="22"/>
                <w:szCs w:val="28"/>
              </w:rPr>
            </w:pPr>
          </w:p>
        </w:tc>
      </w:tr>
    </w:tbl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spacing w:line="360" w:lineRule="auto"/>
        <w:ind w:right="-7"/>
        <w:jc w:val="both"/>
        <w:rPr>
          <w:rFonts w:ascii="Tahoma" w:hAnsi="Tahoma" w:cs="Tahoma"/>
          <w:sz w:val="18"/>
          <w:szCs w:val="28"/>
        </w:rPr>
      </w:pPr>
      <w:r>
        <w:rPr>
          <w:rFonts w:ascii="Tahoma" w:hAnsi="Tahoma" w:cs="Tahoma"/>
          <w:sz w:val="18"/>
          <w:szCs w:val="28"/>
        </w:rPr>
        <w:t>[Se firmato da un solo genitore, si intende che il documento sia comunque condiviso da entrambi]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b/>
          <w:sz w:val="22"/>
          <w:szCs w:val="28"/>
          <w:u w:val="single"/>
        </w:rPr>
      </w:pPr>
      <w:r>
        <w:rPr>
          <w:rFonts w:ascii="Tahoma" w:hAnsi="Tahoma" w:cs="Tahoma"/>
          <w:b/>
          <w:sz w:val="22"/>
          <w:szCs w:val="28"/>
          <w:u w:val="single"/>
        </w:rPr>
        <w:t>Dirigente scolastico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Dott.ssa Cherubini Manila  __________________________________</w:t>
      </w: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</w:p>
    <w:p w:rsidR="00BA613D" w:rsidRDefault="00BA613D">
      <w:pPr>
        <w:ind w:right="276"/>
        <w:jc w:val="both"/>
        <w:rPr>
          <w:rFonts w:ascii="Tahoma" w:hAnsi="Tahoma" w:cs="Tahoma"/>
          <w:sz w:val="22"/>
          <w:szCs w:val="28"/>
        </w:rPr>
      </w:pPr>
      <w:r>
        <w:rPr>
          <w:rFonts w:ascii="Tahoma" w:hAnsi="Tahoma" w:cs="Tahoma"/>
          <w:sz w:val="22"/>
          <w:szCs w:val="28"/>
        </w:rPr>
        <w:t>Pistoia, ____________________</w:t>
      </w:r>
    </w:p>
    <w:sectPr w:rsidR="00BA613D" w:rsidSect="00226810">
      <w:pgSz w:w="11906" w:h="16838"/>
      <w:pgMar w:top="851" w:right="1134" w:bottom="851" w:left="1134" w:header="0" w:footer="0" w:gutter="0"/>
      <w:cols w:space="720"/>
      <w:formProt w:val="0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6810"/>
    <w:rsid w:val="00063966"/>
    <w:rsid w:val="001879E8"/>
    <w:rsid w:val="00226810"/>
    <w:rsid w:val="00286DF1"/>
    <w:rsid w:val="003002B4"/>
    <w:rsid w:val="0043455A"/>
    <w:rsid w:val="00917727"/>
    <w:rsid w:val="00B61E6D"/>
    <w:rsid w:val="00BA613D"/>
    <w:rsid w:val="00C3611D"/>
    <w:rsid w:val="00FE7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E6D"/>
    <w:pPr>
      <w:suppressAutoHyphens/>
    </w:pPr>
    <w:rPr>
      <w:rFonts w:ascii="Times New Roman" w:eastAsia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61E6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61E6D"/>
    <w:rPr>
      <w:rFonts w:ascii="Times New Roman" w:hAnsi="Times New Roman" w:cs="Times New Roman"/>
      <w:b/>
      <w:sz w:val="20"/>
      <w:szCs w:val="20"/>
      <w:lang w:eastAsia="it-IT"/>
    </w:rPr>
  </w:style>
  <w:style w:type="character" w:styleId="Hyperlink">
    <w:name w:val="Hyperlink"/>
    <w:basedOn w:val="DefaultParagraphFont"/>
    <w:uiPriority w:val="99"/>
    <w:rsid w:val="00B61E6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B61E6D"/>
    <w:rPr>
      <w:rFonts w:cs="Times New Roman"/>
      <w:color w:val="954F72"/>
      <w:u w:val="single"/>
    </w:rPr>
  </w:style>
  <w:style w:type="character" w:customStyle="1" w:styleId="HeaderChar">
    <w:name w:val="Header Char"/>
    <w:link w:val="Header"/>
    <w:uiPriority w:val="99"/>
    <w:locked/>
    <w:rsid w:val="00B61E6D"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FooterChar">
    <w:name w:val="Footer Char"/>
    <w:link w:val="Footer"/>
    <w:uiPriority w:val="99"/>
    <w:locked/>
    <w:rsid w:val="00B61E6D"/>
    <w:rPr>
      <w:rFonts w:ascii="Times New Roman" w:hAnsi="Times New Roman" w:cs="Times New Roman"/>
      <w:sz w:val="20"/>
      <w:szCs w:val="20"/>
      <w:lang w:eastAsia="it-IT"/>
    </w:rPr>
  </w:style>
  <w:style w:type="paragraph" w:styleId="Title">
    <w:name w:val="Title"/>
    <w:basedOn w:val="Normal"/>
    <w:next w:val="BodyText"/>
    <w:link w:val="TitleChar"/>
    <w:uiPriority w:val="99"/>
    <w:qFormat/>
    <w:rsid w:val="0022681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22681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List">
    <w:name w:val="List"/>
    <w:basedOn w:val="BodyText"/>
    <w:uiPriority w:val="99"/>
    <w:rsid w:val="00226810"/>
    <w:rPr>
      <w:rFonts w:cs="Lucida Sans"/>
    </w:rPr>
  </w:style>
  <w:style w:type="paragraph" w:styleId="Caption">
    <w:name w:val="caption"/>
    <w:basedOn w:val="Normal"/>
    <w:uiPriority w:val="99"/>
    <w:qFormat/>
    <w:rsid w:val="0022681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"/>
    <w:uiPriority w:val="99"/>
    <w:rsid w:val="00226810"/>
    <w:pPr>
      <w:suppressLineNumbers/>
    </w:pPr>
    <w:rPr>
      <w:rFonts w:cs="Lucida Sans"/>
    </w:rPr>
  </w:style>
  <w:style w:type="paragraph" w:customStyle="1" w:styleId="Default">
    <w:name w:val="Default"/>
    <w:uiPriority w:val="99"/>
    <w:rsid w:val="00B61E6D"/>
    <w:pPr>
      <w:suppressAutoHyphens/>
    </w:pPr>
    <w:rPr>
      <w:rFonts w:ascii="Cambria" w:eastAsia="MS Mincho" w:hAnsi="Cambria" w:cs="Cambria"/>
      <w:color w:val="000000"/>
      <w:sz w:val="24"/>
      <w:szCs w:val="24"/>
      <w:lang w:eastAsia="ja-JP"/>
    </w:rPr>
  </w:style>
  <w:style w:type="paragraph" w:customStyle="1" w:styleId="Intestazioneepidipagina">
    <w:name w:val="Intestazione e piè di pagina"/>
    <w:basedOn w:val="Normal"/>
    <w:uiPriority w:val="99"/>
    <w:rsid w:val="00226810"/>
  </w:style>
  <w:style w:type="paragraph" w:styleId="Header">
    <w:name w:val="header"/>
    <w:basedOn w:val="Normal"/>
    <w:link w:val="HeaderChar1"/>
    <w:uiPriority w:val="99"/>
    <w:rsid w:val="00B61E6D"/>
    <w:pPr>
      <w:tabs>
        <w:tab w:val="center" w:pos="4819"/>
        <w:tab w:val="right" w:pos="9638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1"/>
    <w:uiPriority w:val="99"/>
    <w:rsid w:val="00B61E6D"/>
    <w:pPr>
      <w:tabs>
        <w:tab w:val="center" w:pos="4819"/>
        <w:tab w:val="right" w:pos="9638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Contenutocornice">
    <w:name w:val="Contenuto cornice"/>
    <w:basedOn w:val="Normal"/>
    <w:uiPriority w:val="99"/>
    <w:rsid w:val="00226810"/>
  </w:style>
  <w:style w:type="table" w:styleId="TableGrid">
    <w:name w:val="Table Grid"/>
    <w:basedOn w:val="TableNormal"/>
    <w:uiPriority w:val="99"/>
    <w:rsid w:val="00B61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stitutomartinlutherking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istitutomartinlutherking.i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8</Pages>
  <Words>1242</Words>
  <Characters>7083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Cecchetti</dc:creator>
  <cp:keywords/>
  <dc:description/>
  <cp:lastModifiedBy>utente</cp:lastModifiedBy>
  <cp:revision>3</cp:revision>
  <cp:lastPrinted>2024-04-15T12:06:00Z</cp:lastPrinted>
  <dcterms:created xsi:type="dcterms:W3CDTF">2024-10-12T07:34:00Z</dcterms:created>
  <dcterms:modified xsi:type="dcterms:W3CDTF">2024-10-12T07:52:00Z</dcterms:modified>
</cp:coreProperties>
</file>